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C97E" w14:textId="4C4705F6" w:rsidR="000D2DA8" w:rsidRPr="00A351A4" w:rsidRDefault="00DD0F48" w:rsidP="004C32AE">
      <w:pPr>
        <w:jc w:val="both"/>
        <w:rPr>
          <w:rFonts w:asciiTheme="majorBidi" w:hAnsiTheme="majorBidi" w:cstheme="majorBidi"/>
          <w:b/>
          <w:bCs/>
          <w:color w:val="000000"/>
          <w:shd w:val="clear" w:color="auto" w:fill="FFFFFF"/>
        </w:rPr>
      </w:pPr>
      <w:r w:rsidRPr="00A351A4">
        <w:rPr>
          <w:rFonts w:asciiTheme="majorBidi" w:hAnsiTheme="majorBidi" w:cstheme="majorBidi"/>
          <w:b/>
          <w:bCs/>
          <w:color w:val="000000"/>
          <w:shd w:val="clear" w:color="auto" w:fill="FFFFFF"/>
        </w:rPr>
        <w:t>Kişisel Verilerin Korunması Hakkında Bilgilendirme</w:t>
      </w:r>
    </w:p>
    <w:p w14:paraId="0371745E" w14:textId="77777777" w:rsidR="00DD0F48" w:rsidRPr="00A351A4" w:rsidRDefault="00DD0F48"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t>1- </w:t>
      </w:r>
      <w:r w:rsidRPr="00A351A4">
        <w:rPr>
          <w:rFonts w:asciiTheme="majorBidi" w:hAnsiTheme="majorBidi" w:cstheme="majorBidi"/>
          <w:b/>
          <w:bCs/>
          <w:color w:val="000000"/>
          <w:sz w:val="22"/>
          <w:szCs w:val="22"/>
          <w:u w:val="single"/>
          <w:bdr w:val="none" w:sz="0" w:space="0" w:color="auto" w:frame="1"/>
        </w:rPr>
        <w:t>GİRİŞ</w:t>
      </w:r>
      <w:r w:rsidRPr="00A351A4">
        <w:rPr>
          <w:rFonts w:asciiTheme="majorBidi" w:hAnsiTheme="majorBidi" w:cstheme="majorBidi"/>
          <w:color w:val="000000"/>
          <w:sz w:val="22"/>
          <w:szCs w:val="22"/>
          <w:u w:val="single"/>
          <w:bdr w:val="none" w:sz="0" w:space="0" w:color="auto" w:frame="1"/>
        </w:rPr>
        <w:t> </w:t>
      </w:r>
    </w:p>
    <w:p w14:paraId="220E4B90" w14:textId="650E67C3" w:rsidR="00DD0F48" w:rsidRPr="00A351A4" w:rsidRDefault="00DD0F48" w:rsidP="00B16482">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t xml:space="preserve">POLİYA POLİESTER SANAYİ VE TİCARET </w:t>
      </w:r>
      <w:r w:rsidR="00A351A4" w:rsidRPr="00A351A4">
        <w:rPr>
          <w:rFonts w:asciiTheme="majorBidi" w:hAnsiTheme="majorBidi" w:cstheme="majorBidi"/>
          <w:b/>
          <w:bCs/>
          <w:color w:val="000000"/>
          <w:sz w:val="22"/>
          <w:szCs w:val="22"/>
          <w:bdr w:val="none" w:sz="0" w:space="0" w:color="auto" w:frame="1"/>
        </w:rPr>
        <w:t>A.Ş.</w:t>
      </w:r>
      <w:r w:rsidRPr="00A351A4">
        <w:rPr>
          <w:rFonts w:asciiTheme="majorBidi" w:hAnsiTheme="majorBidi" w:cstheme="majorBidi"/>
          <w:b/>
          <w:bCs/>
          <w:color w:val="000000"/>
          <w:sz w:val="22"/>
          <w:szCs w:val="22"/>
          <w:bdr w:val="none" w:sz="0" w:space="0" w:color="auto" w:frame="1"/>
        </w:rPr>
        <w:t xml:space="preserve"> (POLİYA)</w:t>
      </w:r>
      <w:r w:rsidRPr="00A351A4">
        <w:rPr>
          <w:rFonts w:asciiTheme="majorBidi" w:hAnsiTheme="majorBidi" w:cstheme="majorBidi"/>
          <w:color w:val="000000"/>
          <w:sz w:val="22"/>
          <w:szCs w:val="22"/>
        </w:rPr>
        <w:t>’ne </w:t>
      </w:r>
      <w:r w:rsidRPr="00A351A4">
        <w:rPr>
          <w:rFonts w:asciiTheme="majorBidi" w:hAnsiTheme="majorBidi" w:cstheme="majorBidi"/>
          <w:b/>
          <w:bCs/>
          <w:color w:val="000000"/>
          <w:sz w:val="22"/>
          <w:szCs w:val="22"/>
          <w:bdr w:val="none" w:sz="0" w:space="0" w:color="auto" w:frame="1"/>
        </w:rPr>
        <w:t>GİZLİLİK ve KİŞİSEL VERİLERİN KORUNMASI</w:t>
      </w:r>
      <w:r w:rsidRPr="00A351A4">
        <w:rPr>
          <w:rFonts w:asciiTheme="majorBidi" w:hAnsiTheme="majorBidi" w:cstheme="majorBidi"/>
          <w:color w:val="000000"/>
          <w:sz w:val="22"/>
          <w:szCs w:val="22"/>
        </w:rPr>
        <w:t> hususunda verilen izinler ile kişisel verilerin korunması konusundaki temel bilgiler aşağıda yer almakta</w:t>
      </w:r>
      <w:r w:rsidR="00B16482" w:rsidRPr="00A351A4">
        <w:rPr>
          <w:rFonts w:asciiTheme="majorBidi" w:hAnsiTheme="majorBidi" w:cstheme="majorBidi"/>
          <w:color w:val="000000"/>
          <w:sz w:val="22"/>
          <w:szCs w:val="22"/>
        </w:rPr>
        <w:t>dır</w:t>
      </w:r>
      <w:r w:rsidRPr="00A351A4">
        <w:rPr>
          <w:rFonts w:asciiTheme="majorBidi" w:hAnsiTheme="majorBidi" w:cstheme="majorBidi"/>
          <w:color w:val="000000"/>
          <w:sz w:val="22"/>
          <w:szCs w:val="22"/>
        </w:rPr>
        <w:t>.</w:t>
      </w:r>
    </w:p>
    <w:p w14:paraId="05F5C06C" w14:textId="77777777" w:rsidR="00B16482" w:rsidRPr="00A351A4" w:rsidRDefault="00B16482" w:rsidP="00B16482">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p>
    <w:p w14:paraId="29F31F8B" w14:textId="7F8188A7" w:rsidR="00DD0F48" w:rsidRPr="00A351A4" w:rsidRDefault="00DD0F48" w:rsidP="004C32AE">
      <w:pPr>
        <w:jc w:val="both"/>
        <w:rPr>
          <w:rFonts w:asciiTheme="majorBidi" w:hAnsiTheme="majorBidi" w:cstheme="majorBidi"/>
          <w:color w:val="000000"/>
          <w:shd w:val="clear" w:color="auto" w:fill="FFFFFF"/>
        </w:rPr>
      </w:pPr>
      <w:r w:rsidRPr="00A351A4">
        <w:rPr>
          <w:rFonts w:asciiTheme="majorBidi" w:hAnsiTheme="majorBidi" w:cstheme="majorBidi"/>
          <w:color w:val="000000"/>
          <w:u w:val="single"/>
          <w:bdr w:val="none" w:sz="0" w:space="0" w:color="auto" w:frame="1"/>
          <w:shd w:val="clear" w:color="auto" w:fill="FFFFFF"/>
        </w:rPr>
        <w:t>İşbu KURALLARA yönlendirme yapan bölüme onay verilmesi durumunda</w:t>
      </w:r>
      <w:r w:rsidRPr="00A351A4">
        <w:rPr>
          <w:rFonts w:asciiTheme="majorBidi" w:hAnsiTheme="majorBidi" w:cstheme="majorBidi"/>
          <w:color w:val="000000"/>
          <w:shd w:val="clear" w:color="auto" w:fill="FFFFFF"/>
        </w:rPr>
        <w:t xml:space="preserve"> bu kuralların tamamı ile ilgili bilgi sahibi olunduğu, bunların okunduğu ve Veri sahibi’ nin bu içerik ile ilgili olarak </w:t>
      </w:r>
      <w:r w:rsidRPr="00A351A4">
        <w:rPr>
          <w:rFonts w:asciiTheme="majorBidi" w:hAnsiTheme="majorBidi" w:cstheme="majorBidi"/>
          <w:b/>
          <w:bCs/>
          <w:color w:val="000000"/>
          <w:shd w:val="clear" w:color="auto" w:fill="FFFFFF"/>
        </w:rPr>
        <w:t>POLİYA</w:t>
      </w:r>
      <w:r w:rsidRPr="00A351A4">
        <w:rPr>
          <w:rFonts w:asciiTheme="majorBidi" w:hAnsiTheme="majorBidi" w:cstheme="majorBidi"/>
          <w:color w:val="000000"/>
          <w:shd w:val="clear" w:color="auto" w:fill="FFFFFF"/>
        </w:rPr>
        <w:t>’ya yetki verdiği </w:t>
      </w:r>
      <w:r w:rsidRPr="00A351A4">
        <w:rPr>
          <w:rFonts w:asciiTheme="majorBidi" w:hAnsiTheme="majorBidi" w:cstheme="majorBidi"/>
          <w:color w:val="000000"/>
          <w:u w:val="single"/>
          <w:bdr w:val="none" w:sz="0" w:space="0" w:color="auto" w:frame="1"/>
          <w:shd w:val="clear" w:color="auto" w:fill="FFFFFF"/>
        </w:rPr>
        <w:t>KABUL EDİLMİŞ SAYILACAKTIR</w:t>
      </w:r>
      <w:r w:rsidRPr="00A351A4">
        <w:rPr>
          <w:rFonts w:asciiTheme="majorBidi" w:hAnsiTheme="majorBidi" w:cstheme="majorBidi"/>
          <w:color w:val="000000"/>
          <w:shd w:val="clear" w:color="auto" w:fill="FFFFFF"/>
        </w:rPr>
        <w:t>.</w:t>
      </w:r>
    </w:p>
    <w:p w14:paraId="0AB92CC3" w14:textId="46738806" w:rsidR="00DD0F48" w:rsidRPr="00A351A4" w:rsidRDefault="00DD0F48" w:rsidP="004C32AE">
      <w:pPr>
        <w:jc w:val="both"/>
        <w:rPr>
          <w:rFonts w:asciiTheme="majorBidi" w:hAnsiTheme="majorBidi" w:cstheme="majorBidi"/>
          <w:color w:val="000000"/>
          <w:shd w:val="clear" w:color="auto" w:fill="FFFFFF"/>
        </w:rPr>
      </w:pPr>
      <w:r w:rsidRPr="00A351A4">
        <w:rPr>
          <w:rFonts w:asciiTheme="majorBidi" w:hAnsiTheme="majorBidi" w:cstheme="majorBidi"/>
          <w:b/>
          <w:bCs/>
          <w:color w:val="000000"/>
          <w:u w:val="single"/>
          <w:bdr w:val="none" w:sz="0" w:space="0" w:color="auto" w:frame="1"/>
          <w:shd w:val="clear" w:color="auto" w:fill="FFFFFF"/>
        </w:rPr>
        <w:t>POLİYA, 6698 sayılı Kişisel Verilerin Korunması Kanunu m. 10</w:t>
      </w:r>
      <w:r w:rsidRPr="00A351A4">
        <w:rPr>
          <w:rFonts w:asciiTheme="majorBidi" w:hAnsiTheme="majorBidi" w:cstheme="majorBidi"/>
          <w:color w:val="000000"/>
          <w:u w:val="single"/>
          <w:bdr w:val="none" w:sz="0" w:space="0" w:color="auto" w:frame="1"/>
          <w:shd w:val="clear" w:color="auto" w:fill="FFFFFF"/>
        </w:rPr>
        <w:t>’dan doğan aydınlatma yükümlülüğünü yerine getirmek amacıyla</w:t>
      </w:r>
      <w:r w:rsidRPr="00A351A4">
        <w:rPr>
          <w:rFonts w:asciiTheme="majorBidi" w:hAnsiTheme="majorBidi" w:cstheme="majorBidi"/>
          <w:color w:val="000000"/>
          <w:shd w:val="clear" w:color="auto" w:fill="FFFFFF"/>
        </w:rPr>
        <w:t> aşağıda yer alan açıklamaları, web-sitemiz</w:t>
      </w:r>
      <w:r w:rsidR="009E1E8E" w:rsidRPr="00A351A4">
        <w:rPr>
          <w:rFonts w:asciiTheme="majorBidi" w:hAnsiTheme="majorBidi" w:cstheme="majorBidi"/>
          <w:color w:val="000000"/>
          <w:shd w:val="clear" w:color="auto" w:fill="FFFFFF"/>
        </w:rPr>
        <w:t xml:space="preserve">i </w:t>
      </w:r>
      <w:r w:rsidRPr="00A351A4">
        <w:rPr>
          <w:rFonts w:asciiTheme="majorBidi" w:hAnsiTheme="majorBidi" w:cstheme="majorBidi"/>
          <w:color w:val="000000"/>
          <w:shd w:val="clear" w:color="auto" w:fill="FFFFFF"/>
        </w:rPr>
        <w:t>kullanan 3. kişilerin bilgi ve dikkatine sunar.</w:t>
      </w:r>
    </w:p>
    <w:p w14:paraId="5660FFAF" w14:textId="5C0187F0" w:rsidR="00DD0F48" w:rsidRPr="00A351A4" w:rsidRDefault="00DD0F48" w:rsidP="004C32AE">
      <w:pPr>
        <w:jc w:val="both"/>
        <w:rPr>
          <w:rFonts w:asciiTheme="majorBidi" w:hAnsiTheme="majorBidi" w:cstheme="majorBidi"/>
          <w:color w:val="000000"/>
          <w:shd w:val="clear" w:color="auto" w:fill="FFFFFF"/>
        </w:rPr>
      </w:pPr>
      <w:r w:rsidRPr="00A351A4">
        <w:rPr>
          <w:rFonts w:asciiTheme="majorBidi" w:hAnsiTheme="majorBidi" w:cstheme="majorBidi"/>
          <w:b/>
          <w:bCs/>
          <w:color w:val="000000"/>
          <w:bdr w:val="none" w:sz="0" w:space="0" w:color="auto" w:frame="1"/>
          <w:shd w:val="clear" w:color="auto" w:fill="FFFFFF"/>
        </w:rPr>
        <w:t>POLİYA</w:t>
      </w:r>
      <w:r w:rsidRPr="00A351A4">
        <w:rPr>
          <w:rFonts w:asciiTheme="majorBidi" w:hAnsiTheme="majorBidi" w:cstheme="majorBidi"/>
          <w:color w:val="000000"/>
          <w:shd w:val="clear" w:color="auto" w:fill="FFFFFF"/>
        </w:rPr>
        <w:t>, işbu Kişisel Verilerin Korunması Hakkındaki düzenlemeleri kısmen ya da tamamı ile yürürlükteki mevzuatta yapılabilecek değişiklikler çerçevesinde her zaman güncelleme hakkına sahip olup, yasal mevzuat değişiklikleri hem </w:t>
      </w:r>
      <w:r w:rsidRPr="00A351A4">
        <w:rPr>
          <w:rFonts w:asciiTheme="majorBidi" w:hAnsiTheme="majorBidi" w:cstheme="majorBidi"/>
          <w:b/>
          <w:bCs/>
          <w:color w:val="000000"/>
          <w:bdr w:val="none" w:sz="0" w:space="0" w:color="auto" w:frame="1"/>
          <w:shd w:val="clear" w:color="auto" w:fill="FFFFFF"/>
        </w:rPr>
        <w:t xml:space="preserve">POLİYA </w:t>
      </w:r>
      <w:r w:rsidRPr="00A351A4">
        <w:rPr>
          <w:rFonts w:asciiTheme="majorBidi" w:hAnsiTheme="majorBidi" w:cstheme="majorBidi"/>
          <w:color w:val="000000"/>
          <w:shd w:val="clear" w:color="auto" w:fill="FFFFFF"/>
        </w:rPr>
        <w:t>hem de takipçilerimizi bağlayıcı olarak kabul edilecektir.</w:t>
      </w:r>
    </w:p>
    <w:p w14:paraId="0CC2EF5F" w14:textId="77777777" w:rsidR="00DD0F48" w:rsidRPr="00A351A4" w:rsidRDefault="00DD0F48"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t>2- </w:t>
      </w:r>
      <w:r w:rsidRPr="00A351A4">
        <w:rPr>
          <w:rFonts w:asciiTheme="majorBidi" w:hAnsiTheme="majorBidi" w:cstheme="majorBidi"/>
          <w:b/>
          <w:bCs/>
          <w:color w:val="000000"/>
          <w:sz w:val="22"/>
          <w:szCs w:val="22"/>
          <w:u w:val="single"/>
          <w:bdr w:val="none" w:sz="0" w:space="0" w:color="auto" w:frame="1"/>
        </w:rPr>
        <w:t>AMAÇ VE KAPSAM</w:t>
      </w:r>
    </w:p>
    <w:p w14:paraId="2D65BC9F" w14:textId="298C1971" w:rsidR="00DD0F48" w:rsidRPr="00A351A4" w:rsidRDefault="00DD0F48"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u w:val="single"/>
          <w:bdr w:val="none" w:sz="0" w:space="0" w:color="auto" w:frame="1"/>
        </w:rPr>
        <w:t>6698 sayılı Kişisel Verilerin Korunması Kanunu</w:t>
      </w:r>
      <w:r w:rsidRPr="00A351A4">
        <w:rPr>
          <w:rFonts w:asciiTheme="majorBidi" w:hAnsiTheme="majorBidi" w:cstheme="majorBidi"/>
          <w:color w:val="000000"/>
          <w:sz w:val="22"/>
          <w:szCs w:val="22"/>
        </w:rPr>
        <w:t>, 7 Nisan 2016 tarihli ve 29677 sayılı Resmi Gazetede yayımlanmıştır. KVK Kanunu, kişisel verileri işlenen gerçek kişilerin Anayasa tarafından da korunan özel hayatın gizliliği de dahil olmak üzere gerçek kişilerin temel hak ve özgürlüklerini korumak ve kişisel verileri işleyen gerçek ve tüzel kişilerin yükümlülüklerini belirlemek için düzenlenmektedir. Ayrıca 6563 Sayılı Elektronik Ticaretin Düzenlenmesi Hakkında Kanun da kişisel verilerin korunmasına ilişkin hüküm içermektedir. 5237 Sayılı Türk Ceza Kanunu hükümleri yoluyla da kişisel verilerin korunması için bazı hallerde cezai yaptırımlar öngörülmüştür.</w:t>
      </w:r>
    </w:p>
    <w:p w14:paraId="7EB8DA84" w14:textId="14A3EB53" w:rsidR="00DD0F48" w:rsidRPr="00A351A4" w:rsidRDefault="00DD0F48"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p>
    <w:p w14:paraId="44184A14" w14:textId="77777777" w:rsidR="00DD0F48" w:rsidRPr="00A351A4" w:rsidRDefault="00DD0F48"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t>3- </w:t>
      </w:r>
      <w:r w:rsidRPr="00A351A4">
        <w:rPr>
          <w:rFonts w:asciiTheme="majorBidi" w:hAnsiTheme="majorBidi" w:cstheme="majorBidi"/>
          <w:b/>
          <w:bCs/>
          <w:color w:val="000000"/>
          <w:sz w:val="22"/>
          <w:szCs w:val="22"/>
          <w:u w:val="single"/>
          <w:bdr w:val="none" w:sz="0" w:space="0" w:color="auto" w:frame="1"/>
        </w:rPr>
        <w:t>TANIM ve KISALTMALAR</w:t>
      </w:r>
    </w:p>
    <w:p w14:paraId="72DEAA05" w14:textId="77777777" w:rsidR="00DD0F48" w:rsidRPr="00A351A4" w:rsidRDefault="00DD0F48" w:rsidP="004C32AE">
      <w:pPr>
        <w:pStyle w:val="NormalWeb"/>
        <w:shd w:val="clear" w:color="auto" w:fill="FFFFFF"/>
        <w:spacing w:before="150" w:beforeAutospacing="0" w:after="15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color w:val="000000"/>
          <w:sz w:val="22"/>
          <w:szCs w:val="22"/>
        </w:rPr>
        <w:t>Bu bölümde politikada geçen özel terim ve deyimler, kavramlar, kısaltmalar vb. kısaca açıklanır.</w:t>
      </w:r>
    </w:p>
    <w:p w14:paraId="6F877BE2" w14:textId="0331CBCD" w:rsidR="00DD0F48" w:rsidRPr="00A351A4" w:rsidRDefault="00DD0F48"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bdr w:val="none" w:sz="0" w:space="0" w:color="auto" w:frame="1"/>
        </w:rPr>
      </w:pPr>
      <w:r w:rsidRPr="00A351A4">
        <w:rPr>
          <w:rFonts w:asciiTheme="majorBidi" w:hAnsiTheme="majorBidi" w:cstheme="majorBidi"/>
          <w:b/>
          <w:bCs/>
          <w:color w:val="000000"/>
          <w:sz w:val="22"/>
          <w:szCs w:val="22"/>
          <w:bdr w:val="none" w:sz="0" w:space="0" w:color="auto" w:frame="1"/>
          <w:shd w:val="clear" w:color="auto" w:fill="FFFFFF"/>
        </w:rPr>
        <w:t>3.1. POLİYA</w:t>
      </w:r>
      <w:r w:rsidRPr="00A351A4">
        <w:rPr>
          <w:rFonts w:asciiTheme="majorBidi" w:hAnsiTheme="majorBidi" w:cstheme="majorBidi"/>
          <w:color w:val="000000"/>
          <w:sz w:val="22"/>
          <w:szCs w:val="22"/>
          <w:shd w:val="clear" w:color="auto" w:fill="FFFFFF"/>
        </w:rPr>
        <w:t xml:space="preserve">: </w:t>
      </w:r>
      <w:r w:rsidRPr="00A351A4">
        <w:rPr>
          <w:rFonts w:asciiTheme="majorBidi" w:hAnsiTheme="majorBidi" w:cstheme="majorBidi"/>
          <w:color w:val="000000"/>
          <w:sz w:val="22"/>
          <w:szCs w:val="22"/>
          <w:bdr w:val="none" w:sz="0" w:space="0" w:color="auto" w:frame="1"/>
        </w:rPr>
        <w:t>POLİYA POLİESTER SANAYİ VE TİCARET</w:t>
      </w:r>
      <w:r w:rsidR="00F40EAC" w:rsidRPr="00A351A4">
        <w:rPr>
          <w:rFonts w:asciiTheme="majorBidi" w:hAnsiTheme="majorBidi" w:cstheme="majorBidi"/>
          <w:color w:val="000000"/>
          <w:sz w:val="22"/>
          <w:szCs w:val="22"/>
          <w:bdr w:val="none" w:sz="0" w:space="0" w:color="auto" w:frame="1"/>
        </w:rPr>
        <w:t xml:space="preserve"> ANONİM </w:t>
      </w:r>
      <w:r w:rsidRPr="00A351A4">
        <w:rPr>
          <w:rFonts w:asciiTheme="majorBidi" w:hAnsiTheme="majorBidi" w:cstheme="majorBidi"/>
          <w:color w:val="000000"/>
          <w:sz w:val="22"/>
          <w:szCs w:val="22"/>
          <w:bdr w:val="none" w:sz="0" w:space="0" w:color="auto" w:frame="1"/>
        </w:rPr>
        <w:t>ŞİRKETİ</w:t>
      </w:r>
    </w:p>
    <w:p w14:paraId="2F16CCC2" w14:textId="77777777" w:rsidR="00DD0F48" w:rsidRPr="00A351A4" w:rsidRDefault="00DD0F48"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bdr w:val="none" w:sz="0" w:space="0" w:color="auto" w:frame="1"/>
        </w:rPr>
      </w:pPr>
    </w:p>
    <w:p w14:paraId="7CB6DCB5" w14:textId="3C0C994E" w:rsidR="00DD0F48" w:rsidRPr="00A351A4" w:rsidRDefault="00DD0F48"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shd w:val="clear" w:color="auto" w:fill="FFFFFF"/>
        </w:rPr>
        <w:t>3.2.Açık Rıza:</w:t>
      </w:r>
      <w:r w:rsidRPr="00A351A4">
        <w:rPr>
          <w:rFonts w:asciiTheme="majorBidi" w:hAnsiTheme="majorBidi" w:cstheme="majorBidi"/>
          <w:color w:val="000000"/>
          <w:sz w:val="22"/>
          <w:szCs w:val="22"/>
          <w:shd w:val="clear" w:color="auto" w:fill="FFFFFF"/>
        </w:rPr>
        <w:t> Belirli bir konuya ilişkin, bilgilendirilmeye ve özgür iradeye dayanarak açıklanan ve veri işleme amacıyla sınırlı olarak verilen onay.</w:t>
      </w:r>
    </w:p>
    <w:p w14:paraId="79840378" w14:textId="18B9EFF7" w:rsidR="00DD0F48" w:rsidRPr="00A351A4" w:rsidRDefault="00DD0F48"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p>
    <w:p w14:paraId="3037A721" w14:textId="5114E5B8" w:rsidR="00DD0F48" w:rsidRPr="00A351A4" w:rsidRDefault="00DD0F48"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r w:rsidRPr="00A351A4">
        <w:rPr>
          <w:rFonts w:asciiTheme="majorBidi" w:hAnsiTheme="majorBidi" w:cstheme="majorBidi"/>
          <w:b/>
          <w:bCs/>
          <w:color w:val="000000"/>
          <w:sz w:val="22"/>
          <w:szCs w:val="22"/>
          <w:bdr w:val="none" w:sz="0" w:space="0" w:color="auto" w:frame="1"/>
          <w:shd w:val="clear" w:color="auto" w:fill="FFFFFF"/>
        </w:rPr>
        <w:t>3.3. Anonim Hale Getirme:</w:t>
      </w:r>
      <w:r w:rsidRPr="00A351A4">
        <w:rPr>
          <w:rFonts w:asciiTheme="majorBidi" w:hAnsiTheme="majorBidi" w:cstheme="majorBidi"/>
          <w:color w:val="000000"/>
          <w:sz w:val="22"/>
          <w:szCs w:val="22"/>
          <w:shd w:val="clear" w:color="auto" w:fill="FFFFFF"/>
        </w:rPr>
        <w:t> Kişisel verilerin, başka verilerle eşleştirilerek dahi hiçbir surette kimliği belirli veya belirlenebilir bir gerçek kişiye ilişkilendirilemeyecek hale getirilmesi.</w:t>
      </w:r>
    </w:p>
    <w:p w14:paraId="29BD9811" w14:textId="697F7DF1" w:rsidR="00DD0F48" w:rsidRPr="00A351A4" w:rsidRDefault="00DD0F48"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p>
    <w:p w14:paraId="5B0F887A" w14:textId="6E70BD1E" w:rsidR="00DD0F48" w:rsidRPr="00A351A4" w:rsidRDefault="00DD0F48"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bdr w:val="none" w:sz="0" w:space="0" w:color="auto" w:frame="1"/>
          <w:shd w:val="clear" w:color="auto" w:fill="FFFFFF"/>
        </w:rPr>
      </w:pPr>
      <w:r w:rsidRPr="00A351A4">
        <w:rPr>
          <w:rFonts w:asciiTheme="majorBidi" w:hAnsiTheme="majorBidi" w:cstheme="majorBidi"/>
          <w:b/>
          <w:bCs/>
          <w:color w:val="000000"/>
          <w:sz w:val="22"/>
          <w:szCs w:val="22"/>
          <w:bdr w:val="none" w:sz="0" w:space="0" w:color="auto" w:frame="1"/>
          <w:shd w:val="clear" w:color="auto" w:fill="FFFFFF"/>
        </w:rPr>
        <w:t xml:space="preserve">3.4. Çalışan: </w:t>
      </w:r>
      <w:r w:rsidRPr="00A351A4">
        <w:rPr>
          <w:rFonts w:asciiTheme="majorBidi" w:hAnsiTheme="majorBidi" w:cstheme="majorBidi"/>
          <w:color w:val="000000"/>
          <w:sz w:val="22"/>
          <w:szCs w:val="22"/>
          <w:bdr w:val="none" w:sz="0" w:space="0" w:color="auto" w:frame="1"/>
          <w:shd w:val="clear" w:color="auto" w:fill="FFFFFF"/>
        </w:rPr>
        <w:t xml:space="preserve">POLİYA POLİESTER SANAYİ VE TİCARET </w:t>
      </w:r>
      <w:r w:rsidR="00F40EAC" w:rsidRPr="00A351A4">
        <w:rPr>
          <w:rFonts w:asciiTheme="majorBidi" w:hAnsiTheme="majorBidi" w:cstheme="majorBidi"/>
          <w:color w:val="000000"/>
          <w:sz w:val="22"/>
          <w:szCs w:val="22"/>
          <w:bdr w:val="none" w:sz="0" w:space="0" w:color="auto" w:frame="1"/>
          <w:shd w:val="clear" w:color="auto" w:fill="FFFFFF"/>
        </w:rPr>
        <w:t xml:space="preserve">ANONİM </w:t>
      </w:r>
      <w:r w:rsidRPr="00A351A4">
        <w:rPr>
          <w:rFonts w:asciiTheme="majorBidi" w:hAnsiTheme="majorBidi" w:cstheme="majorBidi"/>
          <w:color w:val="000000"/>
          <w:sz w:val="22"/>
          <w:szCs w:val="22"/>
          <w:bdr w:val="none" w:sz="0" w:space="0" w:color="auto" w:frame="1"/>
          <w:shd w:val="clear" w:color="auto" w:fill="FFFFFF"/>
        </w:rPr>
        <w:t xml:space="preserve">ŞİRKETİ Çalışanı. </w:t>
      </w:r>
    </w:p>
    <w:p w14:paraId="3354E42D" w14:textId="5AC273D4" w:rsidR="00DD0F48" w:rsidRPr="00A351A4" w:rsidRDefault="00DD0F48"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bdr w:val="none" w:sz="0" w:space="0" w:color="auto" w:frame="1"/>
          <w:shd w:val="clear" w:color="auto" w:fill="FFFFFF"/>
        </w:rPr>
      </w:pPr>
    </w:p>
    <w:p w14:paraId="70E271EA" w14:textId="0B8E272B" w:rsidR="00DD0F48" w:rsidRPr="00A351A4" w:rsidRDefault="00DD0F48"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r w:rsidRPr="00A351A4">
        <w:rPr>
          <w:rFonts w:asciiTheme="majorBidi" w:hAnsiTheme="majorBidi" w:cstheme="majorBidi"/>
          <w:b/>
          <w:bCs/>
          <w:color w:val="000000"/>
          <w:sz w:val="22"/>
          <w:szCs w:val="22"/>
          <w:bdr w:val="none" w:sz="0" w:space="0" w:color="auto" w:frame="1"/>
          <w:shd w:val="clear" w:color="auto" w:fill="FFFFFF"/>
        </w:rPr>
        <w:t>3.5. Hizmet Sağlayıcısı: POLİYA’</w:t>
      </w:r>
      <w:r w:rsidRPr="00A351A4">
        <w:rPr>
          <w:rFonts w:asciiTheme="majorBidi" w:hAnsiTheme="majorBidi" w:cstheme="majorBidi"/>
          <w:color w:val="000000"/>
          <w:sz w:val="22"/>
          <w:szCs w:val="22"/>
          <w:bdr w:val="none" w:sz="0" w:space="0" w:color="auto" w:frame="1"/>
          <w:shd w:val="clear" w:color="auto" w:fill="FFFFFF"/>
        </w:rPr>
        <w:t xml:space="preserve">nın </w:t>
      </w:r>
      <w:r w:rsidRPr="00A351A4">
        <w:rPr>
          <w:rFonts w:asciiTheme="majorBidi" w:hAnsiTheme="majorBidi" w:cstheme="majorBidi"/>
          <w:color w:val="000000"/>
          <w:sz w:val="22"/>
          <w:szCs w:val="22"/>
          <w:shd w:val="clear" w:color="auto" w:fill="FFFFFF"/>
        </w:rPr>
        <w:t>hizmet aldığı ve/veya verdiği şirket (tedarikçi, taşeron, vb.) personeli.</w:t>
      </w:r>
    </w:p>
    <w:p w14:paraId="678156D7" w14:textId="67ED62C5" w:rsidR="00DD0F48" w:rsidRPr="00A351A4" w:rsidRDefault="00DD0F48"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p>
    <w:p w14:paraId="18F30014" w14:textId="393DC903" w:rsidR="00DD0F48"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r w:rsidRPr="00A351A4">
        <w:rPr>
          <w:rFonts w:asciiTheme="majorBidi" w:hAnsiTheme="majorBidi" w:cstheme="majorBidi"/>
          <w:b/>
          <w:bCs/>
          <w:color w:val="000000"/>
          <w:sz w:val="22"/>
          <w:szCs w:val="22"/>
          <w:bdr w:val="none" w:sz="0" w:space="0" w:color="auto" w:frame="1"/>
          <w:shd w:val="clear" w:color="auto" w:fill="FFFFFF"/>
        </w:rPr>
        <w:t>3.6. Kişisel Veri Sahibi (İlgili Kişi):</w:t>
      </w:r>
      <w:r w:rsidRPr="00A351A4">
        <w:rPr>
          <w:rFonts w:asciiTheme="majorBidi" w:hAnsiTheme="majorBidi" w:cstheme="majorBidi"/>
          <w:color w:val="000000"/>
          <w:sz w:val="22"/>
          <w:szCs w:val="22"/>
          <w:shd w:val="clear" w:color="auto" w:fill="FFFFFF"/>
        </w:rPr>
        <w:t> Kişisel verisi işlenen gerçek kişi.</w:t>
      </w:r>
    </w:p>
    <w:p w14:paraId="12554199" w14:textId="6BC24553"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p>
    <w:p w14:paraId="16EA6A94" w14:textId="0F0CB10B"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r w:rsidRPr="00A351A4">
        <w:rPr>
          <w:rFonts w:asciiTheme="majorBidi" w:hAnsiTheme="majorBidi" w:cstheme="majorBidi"/>
          <w:b/>
          <w:bCs/>
          <w:color w:val="000000"/>
          <w:sz w:val="22"/>
          <w:szCs w:val="22"/>
          <w:bdr w:val="none" w:sz="0" w:space="0" w:color="auto" w:frame="1"/>
          <w:shd w:val="clear" w:color="auto" w:fill="FFFFFF"/>
        </w:rPr>
        <w:t>3.7. Kişisel Veri:</w:t>
      </w:r>
      <w:r w:rsidRPr="00A351A4">
        <w:rPr>
          <w:rFonts w:asciiTheme="majorBidi" w:hAnsiTheme="majorBidi" w:cstheme="majorBidi"/>
          <w:color w:val="000000"/>
          <w:sz w:val="22"/>
          <w:szCs w:val="22"/>
          <w:shd w:val="clear" w:color="auto" w:fill="FFFFFF"/>
        </w:rPr>
        <w:t> Kimliği belirli veya belirlenebilir gerçek kişiye ilişkin her türlü bilgi.</w:t>
      </w:r>
    </w:p>
    <w:p w14:paraId="74F09B61" w14:textId="4D85D4C5"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p>
    <w:p w14:paraId="22405F36" w14:textId="405E0C83"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r w:rsidRPr="00A351A4">
        <w:rPr>
          <w:rFonts w:asciiTheme="majorBidi" w:hAnsiTheme="majorBidi" w:cstheme="majorBidi"/>
          <w:b/>
          <w:bCs/>
          <w:color w:val="000000"/>
          <w:sz w:val="22"/>
          <w:szCs w:val="22"/>
          <w:bdr w:val="none" w:sz="0" w:space="0" w:color="auto" w:frame="1"/>
          <w:shd w:val="clear" w:color="auto" w:fill="FFFFFF"/>
        </w:rPr>
        <w:t>3.9. Özel Nitelikli Kişisel Veri:</w:t>
      </w:r>
      <w:r w:rsidRPr="00A351A4">
        <w:rPr>
          <w:rFonts w:asciiTheme="majorBidi" w:hAnsiTheme="majorBidi" w:cstheme="majorBidi"/>
          <w:color w:val="000000"/>
          <w:sz w:val="22"/>
          <w:szCs w:val="22"/>
          <w:shd w:val="clear" w:color="auto" w:fill="FFFFFF"/>
        </w:rPr>
        <w:t> Öğrenildiği takdirde ilgili kişinin mağdur olmasına veya ayrımcılığa maruz kalmasına neden olabilecek nitelikteki bilgiler.</w:t>
      </w:r>
    </w:p>
    <w:p w14:paraId="7312E48A" w14:textId="77777777" w:rsidR="00351F27" w:rsidRPr="00A351A4" w:rsidRDefault="00351F27"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p>
    <w:p w14:paraId="3AD9CE14" w14:textId="7A07C5E6"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r w:rsidRPr="00A351A4">
        <w:rPr>
          <w:rFonts w:asciiTheme="majorBidi" w:hAnsiTheme="majorBidi" w:cstheme="majorBidi"/>
          <w:b/>
          <w:bCs/>
          <w:color w:val="000000"/>
          <w:sz w:val="22"/>
          <w:szCs w:val="22"/>
          <w:bdr w:val="none" w:sz="0" w:space="0" w:color="auto" w:frame="1"/>
          <w:shd w:val="clear" w:color="auto" w:fill="FFFFFF"/>
        </w:rPr>
        <w:t>3.10. Kişisel Verilerin İşlenmesi:</w:t>
      </w:r>
      <w:r w:rsidRPr="00A351A4">
        <w:rPr>
          <w:rFonts w:asciiTheme="majorBidi" w:hAnsiTheme="majorBidi" w:cstheme="majorBidi"/>
          <w:color w:val="000000"/>
          <w:sz w:val="22"/>
          <w:szCs w:val="22"/>
          <w:shd w:val="clear" w:color="auto" w:fill="FFFFFF"/>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w:t>
      </w:r>
      <w:r w:rsidRPr="00A351A4">
        <w:rPr>
          <w:rFonts w:asciiTheme="majorBidi" w:hAnsiTheme="majorBidi" w:cstheme="majorBidi"/>
          <w:color w:val="000000"/>
          <w:sz w:val="22"/>
          <w:szCs w:val="22"/>
          <w:shd w:val="clear" w:color="auto" w:fill="FFFFFF"/>
        </w:rPr>
        <w:lastRenderedPageBreak/>
        <w:t>devralınması, elde edilebilir hale getirilmesi, sınıflandırılması ya da kullanılmasının engellenmesi gibi veriler üzerinde gerçekleştirilen her türlü işlem.</w:t>
      </w:r>
    </w:p>
    <w:p w14:paraId="173FFAE6" w14:textId="0C89043A"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p>
    <w:p w14:paraId="7F73E129" w14:textId="7E180F5F"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r w:rsidRPr="00A351A4">
        <w:rPr>
          <w:rFonts w:asciiTheme="majorBidi" w:hAnsiTheme="majorBidi" w:cstheme="majorBidi"/>
          <w:b/>
          <w:bCs/>
          <w:color w:val="000000"/>
          <w:sz w:val="22"/>
          <w:szCs w:val="22"/>
          <w:bdr w:val="none" w:sz="0" w:space="0" w:color="auto" w:frame="1"/>
          <w:shd w:val="clear" w:color="auto" w:fill="FFFFFF"/>
        </w:rPr>
        <w:t>3.11. Veri İşleyen:</w:t>
      </w:r>
      <w:r w:rsidRPr="00A351A4">
        <w:rPr>
          <w:rFonts w:asciiTheme="majorBidi" w:hAnsiTheme="majorBidi" w:cstheme="majorBidi"/>
          <w:color w:val="000000"/>
          <w:sz w:val="22"/>
          <w:szCs w:val="22"/>
          <w:shd w:val="clear" w:color="auto" w:fill="FFFFFF"/>
        </w:rPr>
        <w:t> Veri sorumlusunun verdiği yetkiye dayanarak veri sorumlusu adına kişisel verileri işleyen gerçek veya tüzel kişidir.</w:t>
      </w:r>
    </w:p>
    <w:p w14:paraId="7C12B8A1" w14:textId="7541E1E9"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p>
    <w:p w14:paraId="7B84975C" w14:textId="12655C65"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r w:rsidRPr="00A351A4">
        <w:rPr>
          <w:rFonts w:asciiTheme="majorBidi" w:hAnsiTheme="majorBidi" w:cstheme="majorBidi"/>
          <w:b/>
          <w:bCs/>
          <w:color w:val="000000"/>
          <w:sz w:val="22"/>
          <w:szCs w:val="22"/>
          <w:bdr w:val="none" w:sz="0" w:space="0" w:color="auto" w:frame="1"/>
          <w:shd w:val="clear" w:color="auto" w:fill="FFFFFF"/>
        </w:rPr>
        <w:t>3.12. Veri Sorumlusu:</w:t>
      </w:r>
      <w:r w:rsidRPr="00A351A4">
        <w:rPr>
          <w:rFonts w:asciiTheme="majorBidi" w:hAnsiTheme="majorBidi" w:cstheme="majorBidi"/>
          <w:color w:val="000000"/>
          <w:sz w:val="22"/>
          <w:szCs w:val="22"/>
          <w:shd w:val="clear" w:color="auto" w:fill="FFFFFF"/>
        </w:rPr>
        <w:t> Kişisel verilerin işleme amaçlarını ve vasıtalarını belirleyen, veri kayıt sisteminin kurulmasında ve yönetilmesinden sorumlu ve Veri Sorumluları Sicili ‘ne kayıt yaptırmakla yükümlü gerçek veya tüzel kişidir.</w:t>
      </w:r>
    </w:p>
    <w:p w14:paraId="559658F2" w14:textId="03DF15FB"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p>
    <w:p w14:paraId="205AFE66" w14:textId="2B94F158"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r w:rsidRPr="00A351A4">
        <w:rPr>
          <w:rFonts w:asciiTheme="majorBidi" w:hAnsiTheme="majorBidi" w:cstheme="majorBidi"/>
          <w:b/>
          <w:bCs/>
          <w:color w:val="000000"/>
          <w:sz w:val="22"/>
          <w:szCs w:val="22"/>
          <w:bdr w:val="none" w:sz="0" w:space="0" w:color="auto" w:frame="1"/>
          <w:shd w:val="clear" w:color="auto" w:fill="FFFFFF"/>
        </w:rPr>
        <w:t>3.13. KVK Kurulu: </w:t>
      </w:r>
      <w:r w:rsidRPr="00A351A4">
        <w:rPr>
          <w:rFonts w:asciiTheme="majorBidi" w:hAnsiTheme="majorBidi" w:cstheme="majorBidi"/>
          <w:color w:val="000000"/>
          <w:sz w:val="22"/>
          <w:szCs w:val="22"/>
          <w:shd w:val="clear" w:color="auto" w:fill="FFFFFF"/>
        </w:rPr>
        <w:t>Kişisel Verileri Koruma Kurulu</w:t>
      </w:r>
    </w:p>
    <w:p w14:paraId="0BFB7505" w14:textId="48C4EF32"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p>
    <w:p w14:paraId="46193BB6" w14:textId="0B6CD4F9"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r w:rsidRPr="00A351A4">
        <w:rPr>
          <w:rFonts w:asciiTheme="majorBidi" w:hAnsiTheme="majorBidi" w:cstheme="majorBidi"/>
          <w:b/>
          <w:bCs/>
          <w:color w:val="000000"/>
          <w:sz w:val="22"/>
          <w:szCs w:val="22"/>
          <w:bdr w:val="none" w:sz="0" w:space="0" w:color="auto" w:frame="1"/>
          <w:shd w:val="clear" w:color="auto" w:fill="FFFFFF"/>
        </w:rPr>
        <w:t>3.14. KVK Kurumu:</w:t>
      </w:r>
      <w:r w:rsidRPr="00A351A4">
        <w:rPr>
          <w:rFonts w:asciiTheme="majorBidi" w:hAnsiTheme="majorBidi" w:cstheme="majorBidi"/>
          <w:color w:val="000000"/>
          <w:sz w:val="22"/>
          <w:szCs w:val="22"/>
          <w:shd w:val="clear" w:color="auto" w:fill="FFFFFF"/>
        </w:rPr>
        <w:t> Kişisel Verileri Koruma Kurumu</w:t>
      </w:r>
    </w:p>
    <w:p w14:paraId="69330A2E" w14:textId="661A699D"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p>
    <w:p w14:paraId="1E52A340" w14:textId="1A05D70D"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r w:rsidRPr="00A351A4">
        <w:rPr>
          <w:rFonts w:asciiTheme="majorBidi" w:hAnsiTheme="majorBidi" w:cstheme="majorBidi"/>
          <w:b/>
          <w:bCs/>
          <w:color w:val="000000"/>
          <w:sz w:val="22"/>
          <w:szCs w:val="22"/>
          <w:bdr w:val="none" w:sz="0" w:space="0" w:color="auto" w:frame="1"/>
          <w:shd w:val="clear" w:color="auto" w:fill="FFFFFF"/>
        </w:rPr>
        <w:t>3.15. KVK Kanunu:</w:t>
      </w:r>
      <w:r w:rsidRPr="00A351A4">
        <w:rPr>
          <w:rFonts w:asciiTheme="majorBidi" w:hAnsiTheme="majorBidi" w:cstheme="majorBidi"/>
          <w:color w:val="000000"/>
          <w:sz w:val="22"/>
          <w:szCs w:val="22"/>
          <w:shd w:val="clear" w:color="auto" w:fill="FFFFFF"/>
        </w:rPr>
        <w:t> 7 Nisan 2016 tarihli ve 29677 sayılı Resmî Gazetede yayımlanan Kişisel Verilerin Korunması Kanunu</w:t>
      </w:r>
    </w:p>
    <w:p w14:paraId="6D17CD69" w14:textId="45301E1E"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shd w:val="clear" w:color="auto" w:fill="FFFFFF"/>
        </w:rPr>
      </w:pPr>
    </w:p>
    <w:p w14:paraId="6200512B" w14:textId="3F6A5ECA"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shd w:val="clear" w:color="auto" w:fill="FFFFFF"/>
        </w:rPr>
        <w:t>3.16. Politika: POLİYA</w:t>
      </w:r>
      <w:r w:rsidRPr="00A351A4">
        <w:rPr>
          <w:rFonts w:asciiTheme="majorBidi" w:hAnsiTheme="majorBidi" w:cstheme="majorBidi"/>
          <w:color w:val="000000"/>
          <w:sz w:val="22"/>
          <w:szCs w:val="22"/>
          <w:shd w:val="clear" w:color="auto" w:fill="FFFFFF"/>
        </w:rPr>
        <w:t>, Kişisel Verilerin Korunması ve İşlenmesi Politikası.</w:t>
      </w:r>
    </w:p>
    <w:p w14:paraId="41C8F2CE" w14:textId="6EC33795" w:rsidR="00DD0F48" w:rsidRPr="00A351A4" w:rsidRDefault="00DD0F48" w:rsidP="004C32AE">
      <w:pPr>
        <w:jc w:val="both"/>
        <w:rPr>
          <w:rFonts w:asciiTheme="majorBidi" w:hAnsiTheme="majorBidi" w:cstheme="majorBidi"/>
        </w:rPr>
      </w:pPr>
    </w:p>
    <w:p w14:paraId="523844EA" w14:textId="5221725A" w:rsidR="0046503B" w:rsidRPr="00A351A4" w:rsidRDefault="0046503B" w:rsidP="004C32AE">
      <w:pPr>
        <w:jc w:val="both"/>
        <w:rPr>
          <w:rFonts w:asciiTheme="majorBidi" w:hAnsiTheme="majorBidi" w:cstheme="majorBidi"/>
          <w:b/>
          <w:bCs/>
          <w:color w:val="000000"/>
          <w:bdr w:val="none" w:sz="0" w:space="0" w:color="auto" w:frame="1"/>
          <w:shd w:val="clear" w:color="auto" w:fill="FFFFFF"/>
        </w:rPr>
      </w:pPr>
      <w:r w:rsidRPr="00A351A4">
        <w:rPr>
          <w:rFonts w:asciiTheme="majorBidi" w:hAnsiTheme="majorBidi" w:cstheme="majorBidi"/>
          <w:b/>
          <w:bCs/>
          <w:color w:val="000000"/>
          <w:bdr w:val="none" w:sz="0" w:space="0" w:color="auto" w:frame="1"/>
          <w:shd w:val="clear" w:color="auto" w:fill="FFFFFF"/>
        </w:rPr>
        <w:t>4. </w:t>
      </w:r>
      <w:r w:rsidRPr="00A351A4">
        <w:rPr>
          <w:rFonts w:asciiTheme="majorBidi" w:hAnsiTheme="majorBidi" w:cstheme="majorBidi"/>
          <w:b/>
          <w:bCs/>
          <w:color w:val="000000"/>
          <w:u w:val="single"/>
          <w:bdr w:val="none" w:sz="0" w:space="0" w:color="auto" w:frame="1"/>
          <w:shd w:val="clear" w:color="auto" w:fill="FFFFFF"/>
        </w:rPr>
        <w:t>KİŞİSEL VERİLERİN TOPLANMASI YOLLARI      </w:t>
      </w:r>
      <w:r w:rsidRPr="00A351A4">
        <w:rPr>
          <w:rFonts w:asciiTheme="majorBidi" w:hAnsiTheme="majorBidi" w:cstheme="majorBidi"/>
          <w:b/>
          <w:bCs/>
          <w:color w:val="000000"/>
          <w:bdr w:val="none" w:sz="0" w:space="0" w:color="auto" w:frame="1"/>
          <w:shd w:val="clear" w:color="auto" w:fill="FFFFFF"/>
        </w:rPr>
        <w:t>:</w:t>
      </w:r>
    </w:p>
    <w:p w14:paraId="0C2F8551" w14:textId="0A282BF4" w:rsidR="0046503B" w:rsidRPr="00A351A4" w:rsidRDefault="00A351A4" w:rsidP="004C32AE">
      <w:pPr>
        <w:jc w:val="both"/>
        <w:rPr>
          <w:rFonts w:asciiTheme="majorBidi" w:hAnsiTheme="majorBidi" w:cstheme="majorBidi"/>
        </w:rPr>
      </w:pPr>
      <w:hyperlink r:id="rId6" w:history="1">
        <w:r w:rsidR="00351F27" w:rsidRPr="00A351A4">
          <w:rPr>
            <w:rStyle w:val="Kpr"/>
            <w:rFonts w:asciiTheme="majorBidi" w:hAnsiTheme="majorBidi" w:cstheme="majorBidi"/>
          </w:rPr>
          <w:t>https://www.poliya.com</w:t>
        </w:r>
      </w:hyperlink>
      <w:r w:rsidR="0046503B" w:rsidRPr="00A351A4">
        <w:rPr>
          <w:rFonts w:asciiTheme="majorBidi" w:hAnsiTheme="majorBidi" w:cstheme="majorBidi"/>
        </w:rPr>
        <w:t xml:space="preserve"> web sitesinden veya mobil internet sitesinde işlem yapan kişilerin verdikleri veriler, rızaları ve mevzuat hükümleri uyarınca </w:t>
      </w:r>
      <w:r w:rsidR="0046503B" w:rsidRPr="00A351A4">
        <w:rPr>
          <w:rFonts w:asciiTheme="majorBidi" w:hAnsiTheme="majorBidi" w:cstheme="majorBidi"/>
          <w:b/>
          <w:bCs/>
        </w:rPr>
        <w:t>POLİYA</w:t>
      </w:r>
      <w:r w:rsidR="0046503B" w:rsidRPr="00A351A4">
        <w:rPr>
          <w:rFonts w:asciiTheme="majorBidi" w:hAnsiTheme="majorBidi" w:cstheme="majorBidi"/>
        </w:rPr>
        <w:t xml:space="preserve"> tarafından işlenmektedir.  </w:t>
      </w:r>
    </w:p>
    <w:p w14:paraId="3B0045B9" w14:textId="0CC48F10" w:rsidR="0046503B" w:rsidRPr="00A351A4" w:rsidRDefault="00A351A4" w:rsidP="004C32AE">
      <w:pPr>
        <w:jc w:val="both"/>
        <w:rPr>
          <w:rFonts w:asciiTheme="majorBidi" w:hAnsiTheme="majorBidi" w:cstheme="majorBidi"/>
          <w:color w:val="000000"/>
          <w:shd w:val="clear" w:color="auto" w:fill="FFFFFF"/>
        </w:rPr>
      </w:pPr>
      <w:hyperlink r:id="rId7" w:history="1">
        <w:r w:rsidR="00617633" w:rsidRPr="00A351A4">
          <w:rPr>
            <w:rStyle w:val="Kpr"/>
            <w:rFonts w:asciiTheme="majorBidi" w:hAnsiTheme="majorBidi" w:cstheme="majorBidi"/>
          </w:rPr>
          <w:t>https://www.poliya.com</w:t>
        </w:r>
      </w:hyperlink>
      <w:r w:rsidR="0046503B" w:rsidRPr="00A351A4">
        <w:rPr>
          <w:rFonts w:asciiTheme="majorBidi" w:hAnsiTheme="majorBidi" w:cstheme="majorBidi"/>
        </w:rPr>
        <w:t xml:space="preserve"> </w:t>
      </w:r>
      <w:r w:rsidR="0046503B" w:rsidRPr="00A351A4">
        <w:rPr>
          <w:rFonts w:asciiTheme="majorBidi" w:hAnsiTheme="majorBidi" w:cstheme="majorBidi"/>
          <w:color w:val="000000"/>
          <w:shd w:val="clear" w:color="auto" w:fill="FFFFFF"/>
        </w:rPr>
        <w:t>çevrimiçi ve çevrimdışı olarak toplanan bilgiler gibi farklı yöntemlerle veya farklı zamanlarda site üzerinde sizden toplanan bilgileri eşleştirebilir ve bu bilgileri üçüncü taraflar gibi başka kaynaklardan alınan bilgilerle birlikte kullanabilir.</w:t>
      </w:r>
    </w:p>
    <w:p w14:paraId="04227176" w14:textId="601CFA39"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b/>
          <w:bCs/>
          <w:color w:val="000000"/>
          <w:sz w:val="22"/>
          <w:szCs w:val="22"/>
          <w:u w:val="single"/>
          <w:bdr w:val="none" w:sz="0" w:space="0" w:color="auto" w:frame="1"/>
        </w:rPr>
      </w:pPr>
      <w:r w:rsidRPr="00A351A4">
        <w:rPr>
          <w:rFonts w:asciiTheme="majorBidi" w:hAnsiTheme="majorBidi" w:cstheme="majorBidi"/>
          <w:b/>
          <w:bCs/>
          <w:color w:val="000000"/>
          <w:sz w:val="22"/>
          <w:szCs w:val="22"/>
          <w:bdr w:val="none" w:sz="0" w:space="0" w:color="auto" w:frame="1"/>
        </w:rPr>
        <w:t>5. </w:t>
      </w:r>
      <w:r w:rsidRPr="00A351A4">
        <w:rPr>
          <w:rFonts w:asciiTheme="majorBidi" w:hAnsiTheme="majorBidi" w:cstheme="majorBidi"/>
          <w:b/>
          <w:bCs/>
          <w:color w:val="000000"/>
          <w:sz w:val="22"/>
          <w:szCs w:val="22"/>
          <w:u w:val="single"/>
          <w:bdr w:val="none" w:sz="0" w:space="0" w:color="auto" w:frame="1"/>
        </w:rPr>
        <w:t>SORUMLULUKLAR</w:t>
      </w:r>
    </w:p>
    <w:p w14:paraId="52B85292" w14:textId="77777777"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p>
    <w:p w14:paraId="7A7A6653" w14:textId="77777777" w:rsidR="00617633" w:rsidRPr="00A351A4" w:rsidRDefault="0046503B" w:rsidP="00617633">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t>5.1 Veri Sorumlusu</w:t>
      </w:r>
    </w:p>
    <w:p w14:paraId="757D39BD" w14:textId="44B47B82" w:rsidR="0046503B" w:rsidRPr="00A351A4" w:rsidRDefault="0046503B" w:rsidP="00617633">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color w:val="000000"/>
          <w:sz w:val="22"/>
          <w:szCs w:val="22"/>
        </w:rPr>
        <w:t>KVK Kanunu uyarınca,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 kişisel verilerin işlenmesi anlamına gelmektedir.</w:t>
      </w:r>
    </w:p>
    <w:p w14:paraId="5AF2FFB8" w14:textId="77777777" w:rsidR="00617633" w:rsidRPr="00A351A4" w:rsidRDefault="00617633" w:rsidP="00617633">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p>
    <w:p w14:paraId="4140CE86" w14:textId="77777777"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t>5.2 Verilerin Korunmasından sorumlu temsilci</w:t>
      </w:r>
    </w:p>
    <w:p w14:paraId="6E3FBBC0" w14:textId="79562705"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t>POLİYA,</w:t>
      </w:r>
      <w:r w:rsidRPr="00A351A4">
        <w:rPr>
          <w:rFonts w:asciiTheme="majorBidi" w:hAnsiTheme="majorBidi" w:cstheme="majorBidi"/>
          <w:color w:val="000000"/>
          <w:sz w:val="22"/>
          <w:szCs w:val="22"/>
        </w:rPr>
        <w:t> Veri Sorumluları Sicili kurulduğu zaman Veri Sorumluları Sicili’</w:t>
      </w:r>
      <w:r w:rsidR="00A351A4" w:rsidRPr="00A351A4">
        <w:rPr>
          <w:rFonts w:asciiTheme="majorBidi" w:hAnsiTheme="majorBidi" w:cstheme="majorBidi"/>
          <w:color w:val="000000"/>
          <w:sz w:val="22"/>
          <w:szCs w:val="22"/>
        </w:rPr>
        <w:t xml:space="preserve"> </w:t>
      </w:r>
      <w:r w:rsidRPr="00A351A4">
        <w:rPr>
          <w:rFonts w:asciiTheme="majorBidi" w:hAnsiTheme="majorBidi" w:cstheme="majorBidi"/>
          <w:color w:val="000000"/>
          <w:sz w:val="22"/>
          <w:szCs w:val="22"/>
        </w:rPr>
        <w:t xml:space="preserve">ne kayıt için gerekli olan veri sorumlusu temsilcisi atanması gerçekleştirecek olup, işbu kişi tüm kişisel verilerin korunması ve işlenmesi, güvenlik önlemlerinin alınması ve düzenli denetimlerin yapılması faaliyetlerinin yönetilmesi ve yürütülmesinden sorumlu olacak şekilde bir uzman </w:t>
      </w:r>
      <w:r w:rsidR="00A351A4" w:rsidRPr="00A351A4">
        <w:rPr>
          <w:rFonts w:asciiTheme="majorBidi" w:hAnsiTheme="majorBidi" w:cstheme="majorBidi"/>
          <w:color w:val="000000"/>
          <w:sz w:val="22"/>
          <w:szCs w:val="22"/>
        </w:rPr>
        <w:t>t</w:t>
      </w:r>
      <w:r w:rsidRPr="00A351A4">
        <w:rPr>
          <w:rFonts w:asciiTheme="majorBidi" w:hAnsiTheme="majorBidi" w:cstheme="majorBidi"/>
          <w:color w:val="000000"/>
          <w:sz w:val="22"/>
          <w:szCs w:val="22"/>
        </w:rPr>
        <w:t>emsilci atayacaktır.</w:t>
      </w:r>
    </w:p>
    <w:p w14:paraId="002345B1" w14:textId="643535B8"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p>
    <w:p w14:paraId="1B0E6B6A" w14:textId="77777777"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t>5.3 Veri İşleyen</w:t>
      </w:r>
    </w:p>
    <w:p w14:paraId="133B8266" w14:textId="24CBBBDD"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color w:val="000000"/>
          <w:sz w:val="22"/>
          <w:szCs w:val="22"/>
        </w:rPr>
        <w:t>İlgili yasal mevzuat ve veri sahipleri tarafından verilen onay/izinler dahilinde arşivlenen verilerin, </w:t>
      </w:r>
      <w:r w:rsidRPr="00A351A4">
        <w:rPr>
          <w:rFonts w:asciiTheme="majorBidi" w:hAnsiTheme="majorBidi" w:cstheme="majorBidi"/>
          <w:b/>
          <w:bCs/>
          <w:color w:val="000000"/>
          <w:sz w:val="22"/>
          <w:szCs w:val="22"/>
          <w:bdr w:val="none" w:sz="0" w:space="0" w:color="auto" w:frame="1"/>
        </w:rPr>
        <w:t>POLİYA </w:t>
      </w:r>
      <w:r w:rsidRPr="00A351A4">
        <w:rPr>
          <w:rFonts w:asciiTheme="majorBidi" w:hAnsiTheme="majorBidi" w:cstheme="majorBidi"/>
          <w:color w:val="000000"/>
          <w:sz w:val="22"/>
          <w:szCs w:val="22"/>
        </w:rPr>
        <w:t>tarafından verilen yetkiye istinaden, </w:t>
      </w:r>
      <w:r w:rsidRPr="00A351A4">
        <w:rPr>
          <w:rFonts w:asciiTheme="majorBidi" w:hAnsiTheme="majorBidi" w:cstheme="majorBidi"/>
          <w:b/>
          <w:bCs/>
          <w:color w:val="000000"/>
          <w:sz w:val="22"/>
          <w:szCs w:val="22"/>
          <w:bdr w:val="none" w:sz="0" w:space="0" w:color="auto" w:frame="1"/>
        </w:rPr>
        <w:t>POLİYA</w:t>
      </w:r>
      <w:r w:rsidRPr="00A351A4">
        <w:rPr>
          <w:rFonts w:asciiTheme="majorBidi" w:hAnsiTheme="majorBidi" w:cstheme="majorBidi"/>
          <w:color w:val="000000"/>
          <w:sz w:val="22"/>
          <w:szCs w:val="22"/>
        </w:rPr>
        <w:t> adına kişisel verileri işleyen gerçek veya tüzel kişiler</w:t>
      </w:r>
      <w:r w:rsidR="008C34B5" w:rsidRPr="00A351A4">
        <w:rPr>
          <w:rFonts w:asciiTheme="majorBidi" w:hAnsiTheme="majorBidi" w:cstheme="majorBidi"/>
          <w:color w:val="000000"/>
          <w:sz w:val="22"/>
          <w:szCs w:val="22"/>
        </w:rPr>
        <w:t>.</w:t>
      </w:r>
    </w:p>
    <w:p w14:paraId="41A627D2" w14:textId="1E526F92"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p>
    <w:p w14:paraId="5F49D4D8" w14:textId="77777777"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t>5.4 Sorumluluk</w:t>
      </w:r>
    </w:p>
    <w:p w14:paraId="2E77539D" w14:textId="458D5E92"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b/>
          <w:bCs/>
          <w:color w:val="000000"/>
          <w:sz w:val="22"/>
          <w:szCs w:val="22"/>
          <w:bdr w:val="none" w:sz="0" w:space="0" w:color="auto" w:frame="1"/>
        </w:rPr>
      </w:pPr>
      <w:r w:rsidRPr="00A351A4">
        <w:rPr>
          <w:rFonts w:asciiTheme="majorBidi" w:hAnsiTheme="majorBidi" w:cstheme="majorBidi"/>
          <w:b/>
          <w:bCs/>
          <w:color w:val="000000"/>
          <w:sz w:val="22"/>
          <w:szCs w:val="22"/>
          <w:bdr w:val="none" w:sz="0" w:space="0" w:color="auto" w:frame="1"/>
        </w:rPr>
        <w:t>POLİYA</w:t>
      </w:r>
      <w:r w:rsidRPr="00A351A4">
        <w:rPr>
          <w:rFonts w:asciiTheme="majorBidi" w:hAnsiTheme="majorBidi" w:cstheme="majorBidi"/>
          <w:color w:val="000000"/>
          <w:sz w:val="22"/>
          <w:szCs w:val="22"/>
        </w:rPr>
        <w:t> adına, </w:t>
      </w:r>
      <w:r w:rsidRPr="00A351A4">
        <w:rPr>
          <w:rFonts w:asciiTheme="majorBidi" w:hAnsiTheme="majorBidi" w:cstheme="majorBidi"/>
          <w:b/>
          <w:bCs/>
          <w:color w:val="000000"/>
          <w:sz w:val="22"/>
          <w:szCs w:val="22"/>
          <w:bdr w:val="none" w:sz="0" w:space="0" w:color="auto" w:frame="1"/>
        </w:rPr>
        <w:t>POLİYA</w:t>
      </w:r>
      <w:r w:rsidRPr="00A351A4">
        <w:rPr>
          <w:rFonts w:asciiTheme="majorBidi" w:hAnsiTheme="majorBidi" w:cstheme="majorBidi"/>
          <w:color w:val="000000"/>
          <w:sz w:val="22"/>
          <w:szCs w:val="22"/>
        </w:rPr>
        <w:t> tarafından verilen yetki ile başka bir gerçek veya tüzel kişi tarafından Kişisel verilerin işlenmesi halinde ise veri sorumlusu olarak </w:t>
      </w:r>
      <w:r w:rsidRPr="00A351A4">
        <w:rPr>
          <w:rFonts w:asciiTheme="majorBidi" w:hAnsiTheme="majorBidi" w:cstheme="majorBidi"/>
          <w:b/>
          <w:bCs/>
          <w:color w:val="000000"/>
          <w:sz w:val="22"/>
          <w:szCs w:val="22"/>
          <w:bdr w:val="none" w:sz="0" w:space="0" w:color="auto" w:frame="1"/>
        </w:rPr>
        <w:t>POLİYA</w:t>
      </w:r>
      <w:r w:rsidRPr="00A351A4">
        <w:rPr>
          <w:rFonts w:asciiTheme="majorBidi" w:hAnsiTheme="majorBidi" w:cstheme="majorBidi"/>
          <w:color w:val="000000"/>
          <w:sz w:val="22"/>
          <w:szCs w:val="22"/>
        </w:rPr>
        <w:t xml:space="preserve"> ile veri işleyen 3. </w:t>
      </w:r>
      <w:r w:rsidR="00DF06A1" w:rsidRPr="00A351A4">
        <w:rPr>
          <w:rFonts w:asciiTheme="majorBidi" w:hAnsiTheme="majorBidi" w:cstheme="majorBidi"/>
          <w:color w:val="000000"/>
          <w:sz w:val="22"/>
          <w:szCs w:val="22"/>
        </w:rPr>
        <w:t>k</w:t>
      </w:r>
      <w:r w:rsidRPr="00A351A4">
        <w:rPr>
          <w:rFonts w:asciiTheme="majorBidi" w:hAnsiTheme="majorBidi" w:cstheme="majorBidi"/>
          <w:color w:val="000000"/>
          <w:sz w:val="22"/>
          <w:szCs w:val="22"/>
        </w:rPr>
        <w:t>işiler, gerekli koruma ve sair yasal mevzuatın emrettiği düzenlemeler/tedbirlerin alınması konusunda müştereken sorumlu olurlar. </w:t>
      </w:r>
      <w:r w:rsidRPr="00A351A4">
        <w:rPr>
          <w:rFonts w:asciiTheme="majorBidi" w:hAnsiTheme="majorBidi" w:cstheme="majorBidi"/>
          <w:b/>
          <w:bCs/>
          <w:color w:val="000000"/>
          <w:sz w:val="22"/>
          <w:szCs w:val="22"/>
          <w:bdr w:val="none" w:sz="0" w:space="0" w:color="auto" w:frame="1"/>
        </w:rPr>
        <w:t>POLİYA</w:t>
      </w:r>
      <w:r w:rsidRPr="00A351A4">
        <w:rPr>
          <w:rFonts w:asciiTheme="majorBidi" w:hAnsiTheme="majorBidi" w:cstheme="majorBidi"/>
          <w:color w:val="000000"/>
          <w:sz w:val="22"/>
          <w:szCs w:val="22"/>
        </w:rPr>
        <w:t xml:space="preserve">; Yasal mevzuat gereği sorumlulukları kapsamında veri sorumlusu olarak, kendisi ile kişisel verilerini paylaşan ilgili kişilere sağladıkları güvenin; iş ortakları, hizmet sağlayıcı, tedarikçi ve </w:t>
      </w:r>
      <w:r w:rsidRPr="00A351A4">
        <w:rPr>
          <w:rFonts w:asciiTheme="majorBidi" w:hAnsiTheme="majorBidi" w:cstheme="majorBidi"/>
          <w:color w:val="000000"/>
          <w:sz w:val="22"/>
          <w:szCs w:val="22"/>
        </w:rPr>
        <w:lastRenderedPageBreak/>
        <w:t>yüklenicileri tarafından da aynı şekilde sürdürülmesinin sağlanması için periyodik olarak, veri işleyenlerin gizlilik politikasına uyumunu denetler.</w:t>
      </w:r>
      <w:r w:rsidRPr="00A351A4">
        <w:rPr>
          <w:rFonts w:asciiTheme="majorBidi" w:hAnsiTheme="majorBidi" w:cstheme="majorBidi"/>
          <w:b/>
          <w:bCs/>
          <w:color w:val="000000"/>
          <w:sz w:val="22"/>
          <w:szCs w:val="22"/>
          <w:bdr w:val="none" w:sz="0" w:space="0" w:color="auto" w:frame="1"/>
        </w:rPr>
        <w:t> </w:t>
      </w:r>
    </w:p>
    <w:p w14:paraId="74260A96" w14:textId="727110B4"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b/>
          <w:bCs/>
          <w:color w:val="000000"/>
          <w:sz w:val="22"/>
          <w:szCs w:val="22"/>
          <w:bdr w:val="none" w:sz="0" w:space="0" w:color="auto" w:frame="1"/>
        </w:rPr>
      </w:pPr>
    </w:p>
    <w:p w14:paraId="22077A98" w14:textId="77777777"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t>6. </w:t>
      </w:r>
      <w:r w:rsidRPr="00A351A4">
        <w:rPr>
          <w:rFonts w:asciiTheme="majorBidi" w:hAnsiTheme="majorBidi" w:cstheme="majorBidi"/>
          <w:b/>
          <w:bCs/>
          <w:color w:val="000000"/>
          <w:sz w:val="22"/>
          <w:szCs w:val="22"/>
          <w:u w:val="single"/>
          <w:bdr w:val="none" w:sz="0" w:space="0" w:color="auto" w:frame="1"/>
        </w:rPr>
        <w:t>HUKUKİ YÜKÜMLÜLÜKLER</w:t>
      </w:r>
    </w:p>
    <w:p w14:paraId="13F6DE9B" w14:textId="15898324"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color w:val="000000"/>
          <w:sz w:val="22"/>
          <w:szCs w:val="22"/>
        </w:rPr>
        <w:t>KVK Kanunu uyarınca </w:t>
      </w:r>
      <w:r w:rsidRPr="00A351A4">
        <w:rPr>
          <w:rFonts w:asciiTheme="majorBidi" w:hAnsiTheme="majorBidi" w:cstheme="majorBidi"/>
          <w:b/>
          <w:bCs/>
          <w:color w:val="000000"/>
          <w:sz w:val="22"/>
          <w:szCs w:val="22"/>
          <w:bdr w:val="none" w:sz="0" w:space="0" w:color="auto" w:frame="1"/>
        </w:rPr>
        <w:t>POLİYA</w:t>
      </w:r>
      <w:r w:rsidRPr="00A351A4">
        <w:rPr>
          <w:rFonts w:asciiTheme="majorBidi" w:hAnsiTheme="majorBidi" w:cstheme="majorBidi"/>
          <w:color w:val="000000"/>
          <w:sz w:val="22"/>
          <w:szCs w:val="22"/>
        </w:rPr>
        <w:t>, kişisel verilerin korunması ve işlenmesi kapsamında hukuki yükümlülükleri bulunmaktadır. Söz konusu yükümlülükler şu şekilde sıralanmaktadır:</w:t>
      </w:r>
    </w:p>
    <w:p w14:paraId="5778C7D4" w14:textId="4F97025B"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p>
    <w:p w14:paraId="2A600C46" w14:textId="77777777"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t>6.1 Aydınlatma yükümlülüğü</w:t>
      </w:r>
    </w:p>
    <w:p w14:paraId="41C39F0A" w14:textId="04C91F09"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t>POLİYA</w:t>
      </w:r>
      <w:r w:rsidRPr="00A351A4">
        <w:rPr>
          <w:rFonts w:asciiTheme="majorBidi" w:hAnsiTheme="majorBidi" w:cstheme="majorBidi"/>
          <w:color w:val="000000"/>
          <w:sz w:val="22"/>
          <w:szCs w:val="22"/>
        </w:rPr>
        <w:t>, kişisel verilerin toplanması sırasında, ilgili kişiyi aydınlatmak ve bu kapsamda ilgili kişiye ilgili mevzuat düzenlemeleri dâhilinde aşağıdaki hususlarda bilgi vermekle yükümlüdür:</w:t>
      </w:r>
    </w:p>
    <w:p w14:paraId="08B912A9" w14:textId="32B8422F" w:rsidR="0046503B" w:rsidRPr="00A351A4" w:rsidRDefault="0046503B" w:rsidP="00DF06A1">
      <w:pPr>
        <w:pStyle w:val="NormalWeb"/>
        <w:shd w:val="clear" w:color="auto" w:fill="FFFFFF"/>
        <w:spacing w:before="150" w:beforeAutospacing="0" w:after="150" w:afterAutospacing="0"/>
        <w:textAlignment w:val="baseline"/>
        <w:rPr>
          <w:rFonts w:asciiTheme="majorBidi" w:hAnsiTheme="majorBidi" w:cstheme="majorBidi"/>
          <w:color w:val="000000"/>
          <w:sz w:val="22"/>
          <w:szCs w:val="22"/>
        </w:rPr>
      </w:pPr>
      <w:r w:rsidRPr="00A351A4">
        <w:rPr>
          <w:rFonts w:asciiTheme="majorBidi" w:hAnsiTheme="majorBidi" w:cstheme="majorBidi"/>
          <w:color w:val="000000"/>
          <w:sz w:val="22"/>
          <w:szCs w:val="22"/>
        </w:rPr>
        <w:t>• Veri sorumlusunun ve varsa temsilcisinin kimliği,</w:t>
      </w:r>
      <w:r w:rsidRPr="00A351A4">
        <w:rPr>
          <w:rFonts w:asciiTheme="majorBidi" w:hAnsiTheme="majorBidi" w:cstheme="majorBidi"/>
          <w:color w:val="000000"/>
          <w:sz w:val="22"/>
          <w:szCs w:val="22"/>
        </w:rPr>
        <w:br/>
        <w:t>• Kişisel verilerin hangi amaçla işleneceği,</w:t>
      </w:r>
      <w:r w:rsidRPr="00A351A4">
        <w:rPr>
          <w:rFonts w:asciiTheme="majorBidi" w:hAnsiTheme="majorBidi" w:cstheme="majorBidi"/>
          <w:color w:val="000000"/>
          <w:sz w:val="22"/>
          <w:szCs w:val="22"/>
        </w:rPr>
        <w:br/>
        <w:t>• İşlenen kişisel verilerin kimlere ve hangi amaçla aktarılabileceği,</w:t>
      </w:r>
      <w:r w:rsidRPr="00A351A4">
        <w:rPr>
          <w:rFonts w:asciiTheme="majorBidi" w:hAnsiTheme="majorBidi" w:cstheme="majorBidi"/>
          <w:color w:val="000000"/>
          <w:sz w:val="22"/>
          <w:szCs w:val="22"/>
        </w:rPr>
        <w:br/>
        <w:t>• Kişisel verileri toplanmanın hukuki sebebi,</w:t>
      </w:r>
      <w:r w:rsidRPr="00A351A4">
        <w:rPr>
          <w:rFonts w:asciiTheme="majorBidi" w:hAnsiTheme="majorBidi" w:cstheme="majorBidi"/>
          <w:color w:val="000000"/>
          <w:sz w:val="22"/>
          <w:szCs w:val="22"/>
        </w:rPr>
        <w:br/>
        <w:t>• İlgili kişinin hakları.</w:t>
      </w:r>
    </w:p>
    <w:p w14:paraId="7E977181" w14:textId="36F2C09D"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t>POLİYA </w:t>
      </w:r>
      <w:r w:rsidRPr="00A351A4">
        <w:rPr>
          <w:rFonts w:asciiTheme="majorBidi" w:hAnsiTheme="majorBidi" w:cstheme="majorBidi"/>
          <w:color w:val="000000"/>
          <w:sz w:val="22"/>
          <w:szCs w:val="22"/>
        </w:rPr>
        <w:t>aydınlatma yükümlülüğü kapsamında; farklı araçlar ile ilgili kişileri kişisel verilerinin işlenmesine ilişkin bilgilendirecektir. Ayrıca </w:t>
      </w:r>
      <w:r w:rsidRPr="00A351A4">
        <w:rPr>
          <w:rFonts w:asciiTheme="majorBidi" w:hAnsiTheme="majorBidi" w:cstheme="majorBidi"/>
          <w:b/>
          <w:bCs/>
          <w:color w:val="000000"/>
          <w:sz w:val="22"/>
          <w:szCs w:val="22"/>
          <w:bdr w:val="none" w:sz="0" w:space="0" w:color="auto" w:frame="1"/>
        </w:rPr>
        <w:t>POLİYA </w:t>
      </w:r>
      <w:r w:rsidRPr="00A351A4">
        <w:rPr>
          <w:rFonts w:asciiTheme="majorBidi" w:hAnsiTheme="majorBidi" w:cstheme="majorBidi"/>
          <w:color w:val="000000"/>
          <w:sz w:val="22"/>
          <w:szCs w:val="22"/>
        </w:rPr>
        <w:t>kamuoyuna açık politikaların kişisel veri sahipleri tarafından anlaşılabilir olmasına önem vermektedir. </w:t>
      </w:r>
    </w:p>
    <w:p w14:paraId="12EA5DCC" w14:textId="3092410F" w:rsidR="0046503B" w:rsidRPr="00A351A4" w:rsidRDefault="0046503B" w:rsidP="004C32AE">
      <w:pPr>
        <w:pStyle w:val="NormalWeb"/>
        <w:shd w:val="clear" w:color="auto" w:fill="FFFFFF"/>
        <w:spacing w:before="150" w:beforeAutospacing="0" w:after="15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color w:val="000000"/>
          <w:sz w:val="22"/>
          <w:szCs w:val="22"/>
        </w:rPr>
        <w:t>İlgili Kişilerin ne şekilde bilgilendirileceğine dair hangi araçların kullanılacağı iç politikalar ile belirlenmiştir.</w:t>
      </w:r>
    </w:p>
    <w:p w14:paraId="72A406C2" w14:textId="77777777"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t>6.2 Bilgilendirme yükümlülüğü</w:t>
      </w:r>
    </w:p>
    <w:p w14:paraId="19A42961" w14:textId="786AD775"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color w:val="000000"/>
          <w:sz w:val="22"/>
          <w:szCs w:val="22"/>
        </w:rPr>
        <w:t>KVK Kanunu 11. Maddesinde düzenlenmiş bulunan, kişisel verinin temin edildiği ilgili kişinin kişisel verilerinin korunmasına ilişkin hakları (İşbu belge Bölüm 12) belirtildiği gibidir. KVK Kanunu uyarınca </w:t>
      </w:r>
      <w:r w:rsidRPr="00A351A4">
        <w:rPr>
          <w:rFonts w:asciiTheme="majorBidi" w:hAnsiTheme="majorBidi" w:cstheme="majorBidi"/>
          <w:b/>
          <w:bCs/>
          <w:color w:val="000000"/>
          <w:sz w:val="22"/>
          <w:szCs w:val="22"/>
          <w:bdr w:val="none" w:sz="0" w:space="0" w:color="auto" w:frame="1"/>
        </w:rPr>
        <w:t>POLİYA, </w:t>
      </w:r>
      <w:r w:rsidRPr="00A351A4">
        <w:rPr>
          <w:rFonts w:asciiTheme="majorBidi" w:hAnsiTheme="majorBidi" w:cstheme="majorBidi"/>
          <w:color w:val="000000"/>
          <w:sz w:val="22"/>
          <w:szCs w:val="22"/>
        </w:rPr>
        <w:t>söz konusu haklara ilişkin iletilen talepleri değerlendirerek; İlgili Kişileri talepleri doğrultusunda yapılacak işlem ve kapsam dâhilinde bilgilendirmekle yükümlü olup işbu bildirim yasal mevzuat tarafından emredilen süre içinde gerçekleştirilecektir.</w:t>
      </w:r>
    </w:p>
    <w:p w14:paraId="49D42D1A" w14:textId="0BA09933" w:rsidR="0046503B" w:rsidRPr="00A351A4" w:rsidRDefault="0046503B"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color w:val="000000"/>
          <w:sz w:val="22"/>
          <w:szCs w:val="22"/>
        </w:rPr>
        <w:t>Söz konusu talepler, İlgili Kişiler tarafından yazılı olarak veya KVK Kurulu tarafından belirlenecek diğer yöntemlerle </w:t>
      </w:r>
      <w:r w:rsidRPr="00A351A4">
        <w:rPr>
          <w:rFonts w:asciiTheme="majorBidi" w:hAnsiTheme="majorBidi" w:cstheme="majorBidi"/>
          <w:b/>
          <w:bCs/>
          <w:color w:val="000000"/>
          <w:sz w:val="22"/>
          <w:szCs w:val="22"/>
          <w:bdr w:val="none" w:sz="0" w:space="0" w:color="auto" w:frame="1"/>
        </w:rPr>
        <w:t>POLİYA’ </w:t>
      </w:r>
      <w:r w:rsidRPr="00A351A4">
        <w:rPr>
          <w:rFonts w:asciiTheme="majorBidi" w:hAnsiTheme="majorBidi" w:cstheme="majorBidi"/>
          <w:color w:val="000000"/>
          <w:sz w:val="22"/>
          <w:szCs w:val="22"/>
        </w:rPr>
        <w:t>ya uygun şekilde iletilmelidir. </w:t>
      </w:r>
      <w:r w:rsidRPr="00A351A4">
        <w:rPr>
          <w:rFonts w:asciiTheme="majorBidi" w:hAnsiTheme="majorBidi" w:cstheme="majorBidi"/>
          <w:b/>
          <w:bCs/>
          <w:color w:val="000000"/>
          <w:sz w:val="22"/>
          <w:szCs w:val="22"/>
          <w:bdr w:val="none" w:sz="0" w:space="0" w:color="auto" w:frame="1"/>
        </w:rPr>
        <w:t>POLİYA</w:t>
      </w:r>
      <w:r w:rsidRPr="00A351A4">
        <w:rPr>
          <w:rFonts w:asciiTheme="majorBidi" w:hAnsiTheme="majorBidi" w:cstheme="majorBidi"/>
          <w:color w:val="000000"/>
          <w:sz w:val="22"/>
          <w:szCs w:val="22"/>
        </w:rPr>
        <w:t>, Kurulun bu konudaki kararına aykırılık teşkil etmemek üzere İlgili Kişi’ ye başvuru ve haklarını kullanmak hususunda daha fazla olanak sağlamak için çalışmaktadır.</w:t>
      </w:r>
    </w:p>
    <w:p w14:paraId="2B21FC97" w14:textId="77777777" w:rsidR="00F050FC" w:rsidRPr="00A351A4" w:rsidRDefault="00F050FC"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p>
    <w:p w14:paraId="1C4B016A" w14:textId="77777777" w:rsidR="00F050FC" w:rsidRPr="00A351A4" w:rsidRDefault="00F050FC"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t>6.3 Veri güvenliğini sağlama yükümlülüğü</w:t>
      </w:r>
    </w:p>
    <w:p w14:paraId="04820904" w14:textId="2C0626F3" w:rsidR="00F050FC" w:rsidRPr="00A351A4" w:rsidRDefault="00F050FC" w:rsidP="004C32AE">
      <w:pPr>
        <w:pStyle w:val="NormalWeb"/>
        <w:shd w:val="clear" w:color="auto" w:fill="FFFFFF"/>
        <w:spacing w:before="0" w:beforeAutospacing="0" w:after="0" w:afterAutospacing="0"/>
        <w:jc w:val="both"/>
        <w:textAlignment w:val="baseline"/>
        <w:rPr>
          <w:rFonts w:asciiTheme="majorBidi" w:hAnsiTheme="majorBidi" w:cstheme="majorBidi"/>
          <w:b/>
          <w:bCs/>
          <w:color w:val="000000"/>
          <w:sz w:val="22"/>
          <w:szCs w:val="22"/>
          <w:bdr w:val="none" w:sz="0" w:space="0" w:color="auto" w:frame="1"/>
        </w:rPr>
      </w:pPr>
      <w:r w:rsidRPr="00A351A4">
        <w:rPr>
          <w:rFonts w:asciiTheme="majorBidi" w:hAnsiTheme="majorBidi" w:cstheme="majorBidi"/>
          <w:b/>
          <w:bCs/>
          <w:color w:val="000000"/>
          <w:sz w:val="22"/>
          <w:szCs w:val="22"/>
          <w:bdr w:val="none" w:sz="0" w:space="0" w:color="auto" w:frame="1"/>
        </w:rPr>
        <w:t>POLİYA</w:t>
      </w:r>
      <w:r w:rsidRPr="00A351A4">
        <w:rPr>
          <w:rFonts w:asciiTheme="majorBidi" w:hAnsiTheme="majorBidi" w:cstheme="majorBidi"/>
          <w:color w:val="000000"/>
          <w:sz w:val="22"/>
          <w:szCs w:val="22"/>
        </w:rPr>
        <w:t> veri sorumlusu sıfatıyla, KVK Kanunu 12. maddesinden kaynaklı, veri güvenliğine ilişkin yükümlülükleri işbu belgenin başta 11. Bölümü olmak üzere sair düzenlemeleri ile belirtilmekte olup, bunlar ile sınırlı olmaksızın ilgili yasal mevzuat ve Kurul tarafından getirilen zorunlu hususlar da </w:t>
      </w:r>
      <w:r w:rsidRPr="00A351A4">
        <w:rPr>
          <w:rFonts w:asciiTheme="majorBidi" w:hAnsiTheme="majorBidi" w:cstheme="majorBidi"/>
          <w:b/>
          <w:bCs/>
          <w:color w:val="000000"/>
          <w:sz w:val="22"/>
          <w:szCs w:val="22"/>
          <w:bdr w:val="none" w:sz="0" w:space="0" w:color="auto" w:frame="1"/>
        </w:rPr>
        <w:t>POLİYA</w:t>
      </w:r>
      <w:r w:rsidRPr="00A351A4">
        <w:rPr>
          <w:rFonts w:asciiTheme="majorBidi" w:hAnsiTheme="majorBidi" w:cstheme="majorBidi"/>
          <w:color w:val="000000"/>
          <w:sz w:val="22"/>
          <w:szCs w:val="22"/>
        </w:rPr>
        <w:t> tarafından ayrıca uygulanacaktır. </w:t>
      </w:r>
      <w:r w:rsidRPr="00A351A4">
        <w:rPr>
          <w:rFonts w:asciiTheme="majorBidi" w:hAnsiTheme="majorBidi" w:cstheme="majorBidi"/>
          <w:b/>
          <w:bCs/>
          <w:color w:val="000000"/>
          <w:sz w:val="22"/>
          <w:szCs w:val="22"/>
          <w:bdr w:val="none" w:sz="0" w:space="0" w:color="auto" w:frame="1"/>
        </w:rPr>
        <w:t> </w:t>
      </w:r>
    </w:p>
    <w:p w14:paraId="03110C0D" w14:textId="4008050C" w:rsidR="00F050FC" w:rsidRPr="00A351A4" w:rsidRDefault="00F050FC" w:rsidP="004C32AE">
      <w:pPr>
        <w:pStyle w:val="NormalWeb"/>
        <w:shd w:val="clear" w:color="auto" w:fill="FFFFFF"/>
        <w:spacing w:before="0" w:beforeAutospacing="0" w:after="0" w:afterAutospacing="0"/>
        <w:jc w:val="both"/>
        <w:textAlignment w:val="baseline"/>
        <w:rPr>
          <w:rFonts w:asciiTheme="majorBidi" w:hAnsiTheme="majorBidi" w:cstheme="majorBidi"/>
          <w:b/>
          <w:bCs/>
          <w:color w:val="000000"/>
          <w:sz w:val="22"/>
          <w:szCs w:val="22"/>
          <w:bdr w:val="none" w:sz="0" w:space="0" w:color="auto" w:frame="1"/>
        </w:rPr>
      </w:pPr>
    </w:p>
    <w:p w14:paraId="20C93289" w14:textId="77777777" w:rsidR="00F050FC" w:rsidRPr="00A351A4" w:rsidRDefault="00F050FC"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t>6.4 Veri Sorumluları Siciline kaydolma yükümlülüğü</w:t>
      </w:r>
    </w:p>
    <w:p w14:paraId="61A46578" w14:textId="6AE39367" w:rsidR="00F050FC" w:rsidRPr="00A351A4" w:rsidRDefault="00F050FC"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t>POLİYA</w:t>
      </w:r>
      <w:r w:rsidRPr="00A351A4">
        <w:rPr>
          <w:rFonts w:asciiTheme="majorBidi" w:hAnsiTheme="majorBidi" w:cstheme="majorBidi"/>
          <w:color w:val="000000"/>
          <w:sz w:val="22"/>
          <w:szCs w:val="22"/>
        </w:rPr>
        <w:t>, KVK Kanunu 16. maddesi uyarınca, KVK Kurulu tarafından Yönetmelik ve sair mevzuat dairesinde belirlenen ve ilan edilen süre içinde Veri Sorumluları Siciline kayıt yaptırmakla yükümlüdür.</w:t>
      </w:r>
    </w:p>
    <w:p w14:paraId="379AD400" w14:textId="49C3C7F6" w:rsidR="00F050FC" w:rsidRPr="00A351A4" w:rsidRDefault="00F050FC"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p>
    <w:p w14:paraId="06B28427" w14:textId="77777777" w:rsidR="00F050FC" w:rsidRPr="00A351A4" w:rsidRDefault="00F050FC"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t>7. </w:t>
      </w:r>
      <w:r w:rsidRPr="00A351A4">
        <w:rPr>
          <w:rFonts w:asciiTheme="majorBidi" w:hAnsiTheme="majorBidi" w:cstheme="majorBidi"/>
          <w:b/>
          <w:bCs/>
          <w:color w:val="000000"/>
          <w:sz w:val="22"/>
          <w:szCs w:val="22"/>
          <w:u w:val="single"/>
          <w:bdr w:val="none" w:sz="0" w:space="0" w:color="auto" w:frame="1"/>
        </w:rPr>
        <w:t>KİŞİSEL VERİLERİN SINIFLANDIRILMASI</w:t>
      </w:r>
    </w:p>
    <w:p w14:paraId="09848D96" w14:textId="77777777" w:rsidR="00F050FC" w:rsidRPr="00A351A4" w:rsidRDefault="00F050FC"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t>7.1 Kişisel veriler:</w:t>
      </w:r>
    </w:p>
    <w:p w14:paraId="3D38568F" w14:textId="77777777" w:rsidR="00F050FC" w:rsidRPr="00A351A4" w:rsidRDefault="00F050FC" w:rsidP="004C32AE">
      <w:pPr>
        <w:pStyle w:val="NormalWeb"/>
        <w:shd w:val="clear" w:color="auto" w:fill="FFFFFF"/>
        <w:spacing w:before="150" w:beforeAutospacing="0" w:after="15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color w:val="000000"/>
          <w:sz w:val="22"/>
          <w:szCs w:val="22"/>
        </w:rPr>
        <w:t>KVK Kanunu kişisel verileri, kimliği belirli veya belirlenebilir gerçek kişiye ilişkin her türlü bilgi olarak tanımlamaktadır. Bu bağlamda, kişinin verilerinin belli veya belirlenebilir olması (bir başka bilgi ile bir araya getirildiğinde kişiye ulaşılması) gerekmektedir. Bir kişinin adı, soyadı, doğum tarihi ve yeri, kimlik, sosyal güvenlik numarası, telefon numarası, adresi, görüntüleri, ödeme bilgileri, sağlık bilgileri ve benzeri bilgiler kişisel veri tanımına girmektedir.</w:t>
      </w:r>
    </w:p>
    <w:p w14:paraId="355D8617" w14:textId="7B0F93E2" w:rsidR="00F050FC" w:rsidRPr="00A351A4" w:rsidRDefault="00F050FC" w:rsidP="004C32AE">
      <w:pPr>
        <w:pStyle w:val="NormalWeb"/>
        <w:shd w:val="clear" w:color="auto" w:fill="FFFFFF"/>
        <w:spacing w:before="150" w:beforeAutospacing="0" w:after="15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color w:val="000000"/>
          <w:sz w:val="22"/>
          <w:szCs w:val="22"/>
        </w:rPr>
        <w:t>Kişisel Verilerin Korunması’</w:t>
      </w:r>
      <w:r w:rsidR="002506D0" w:rsidRPr="00A351A4">
        <w:rPr>
          <w:rFonts w:asciiTheme="majorBidi" w:hAnsiTheme="majorBidi" w:cstheme="majorBidi"/>
          <w:color w:val="000000"/>
          <w:sz w:val="22"/>
          <w:szCs w:val="22"/>
        </w:rPr>
        <w:t xml:space="preserve"> </w:t>
      </w:r>
      <w:proofErr w:type="spellStart"/>
      <w:r w:rsidRPr="00A351A4">
        <w:rPr>
          <w:rFonts w:asciiTheme="majorBidi" w:hAnsiTheme="majorBidi" w:cstheme="majorBidi"/>
          <w:color w:val="000000"/>
          <w:sz w:val="22"/>
          <w:szCs w:val="22"/>
        </w:rPr>
        <w:t>nın</w:t>
      </w:r>
      <w:proofErr w:type="spellEnd"/>
      <w:r w:rsidRPr="00A351A4">
        <w:rPr>
          <w:rFonts w:asciiTheme="majorBidi" w:hAnsiTheme="majorBidi" w:cstheme="majorBidi"/>
          <w:color w:val="000000"/>
          <w:sz w:val="22"/>
          <w:szCs w:val="22"/>
        </w:rPr>
        <w:t xml:space="preserve"> konusu verisi işlenen gerçek kişiler olup, tüzel kişiler kapsam dışında bırakılmıştır. Bu nedenle, bir tüzel kişinin sicil numarası, ticaret unvanı ve sicil bilgileri gibi içerisinde gerçek kişiye ait bilgi içermeyen bilgiler, KVK Kanunu gereği kişisel veri olarak korunmamaktadır.</w:t>
      </w:r>
    </w:p>
    <w:p w14:paraId="58B9CB13" w14:textId="77777777" w:rsidR="00F050FC" w:rsidRPr="00A351A4" w:rsidRDefault="00F050FC"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lastRenderedPageBreak/>
        <w:t>7.2 Özel nitelikli kişisel veriler:</w:t>
      </w:r>
    </w:p>
    <w:p w14:paraId="6AB0770F" w14:textId="77777777" w:rsidR="00F050FC" w:rsidRPr="00A351A4" w:rsidRDefault="00F050FC" w:rsidP="004C32AE">
      <w:pPr>
        <w:pStyle w:val="NormalWeb"/>
        <w:shd w:val="clear" w:color="auto" w:fill="FFFFFF"/>
        <w:spacing w:before="150" w:beforeAutospacing="0" w:after="15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color w:val="000000"/>
          <w:sz w:val="22"/>
          <w:szCs w:val="22"/>
        </w:rPr>
        <w:t>Özel nitelikli kişisel veriler; öğrenildiği takdirde ilgili kişinin mağdur olmasına veya ayrımcılığa maruz kalmasına neden olabilecek nitelikteki bilgiler olup; KVK’ da;</w:t>
      </w:r>
    </w:p>
    <w:p w14:paraId="0ED46E84" w14:textId="75805803" w:rsidR="00F050FC" w:rsidRPr="00A351A4" w:rsidRDefault="00F050FC"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color w:val="000000"/>
          <w:sz w:val="22"/>
          <w:szCs w:val="22"/>
        </w:rPr>
        <w:t>  ‘’</w:t>
      </w:r>
      <w:r w:rsidRPr="00A351A4">
        <w:rPr>
          <w:rFonts w:asciiTheme="majorBidi" w:hAnsiTheme="majorBidi" w:cstheme="majorBidi"/>
          <w:b/>
          <w:bCs/>
          <w:i/>
          <w:iCs/>
          <w:color w:val="000000"/>
          <w:sz w:val="22"/>
          <w:szCs w:val="22"/>
          <w:bdr w:val="none" w:sz="0" w:space="0" w:color="auto" w:frame="1"/>
        </w:rPr>
        <w:t>Kişilerin ırkı, etnik kökeni, siyasi düşüncesi, felsefi inancı, dini, mezhebi veya diğer inançları, kılık ve kıyafeti, dernek, vakıf ya da sendika üyeliği, sağlığı, cinsel hayatı, ceza mahkumiyeti, ve güvenlik tedbirleriyle ilgili verileri ile biyometrik ve genetik verileri Özel Nitelikli veridir.’’</w:t>
      </w:r>
    </w:p>
    <w:p w14:paraId="2E06A385" w14:textId="4913CDA2" w:rsidR="00F050FC" w:rsidRPr="00A351A4" w:rsidRDefault="00F050FC" w:rsidP="004C32AE">
      <w:pPr>
        <w:pStyle w:val="NormalWeb"/>
        <w:shd w:val="clear" w:color="auto" w:fill="FFFFFF"/>
        <w:spacing w:before="150" w:beforeAutospacing="0" w:after="15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color w:val="000000"/>
          <w:sz w:val="22"/>
          <w:szCs w:val="22"/>
        </w:rPr>
        <w:t>Şeklinde tanımlanmaktadır. Özel nitelikli kişisel verilerin kanunda açıkça yetki verilen durumlar dışında ilgilinin açık rızası olmaksızın işlenmesi yasaktır.</w:t>
      </w:r>
    </w:p>
    <w:p w14:paraId="62114F86" w14:textId="1152EA7B" w:rsidR="00F050FC" w:rsidRPr="00A351A4" w:rsidRDefault="00F050FC" w:rsidP="004C32AE">
      <w:pPr>
        <w:pStyle w:val="NormalWeb"/>
        <w:shd w:val="clear" w:color="auto" w:fill="FFFFFF"/>
        <w:spacing w:before="150" w:beforeAutospacing="0" w:after="150" w:afterAutospacing="0"/>
        <w:jc w:val="both"/>
        <w:textAlignment w:val="baseline"/>
        <w:rPr>
          <w:rFonts w:asciiTheme="majorBidi" w:hAnsiTheme="majorBidi" w:cstheme="majorBidi"/>
          <w:color w:val="000000"/>
          <w:sz w:val="22"/>
          <w:szCs w:val="22"/>
          <w:shd w:val="clear" w:color="auto" w:fill="FFFFFF"/>
        </w:rPr>
      </w:pPr>
      <w:r w:rsidRPr="00A351A4">
        <w:rPr>
          <w:rFonts w:asciiTheme="majorBidi" w:hAnsiTheme="majorBidi" w:cstheme="majorBidi"/>
          <w:color w:val="000000"/>
          <w:sz w:val="22"/>
          <w:szCs w:val="22"/>
          <w:shd w:val="clear" w:color="auto" w:fill="FFFFFF"/>
        </w:rPr>
        <w:t>Bu kapsamda; </w:t>
      </w:r>
      <w:r w:rsidRPr="00A351A4">
        <w:rPr>
          <w:rFonts w:asciiTheme="majorBidi" w:hAnsiTheme="majorBidi" w:cstheme="majorBidi"/>
          <w:b/>
          <w:bCs/>
          <w:color w:val="000000"/>
          <w:sz w:val="22"/>
          <w:szCs w:val="22"/>
          <w:bdr w:val="none" w:sz="0" w:space="0" w:color="auto" w:frame="1"/>
          <w:shd w:val="clear" w:color="auto" w:fill="FFFFFF"/>
        </w:rPr>
        <w:t>POLİYA</w:t>
      </w:r>
      <w:r w:rsidRPr="00A351A4">
        <w:rPr>
          <w:rFonts w:asciiTheme="majorBidi" w:hAnsiTheme="majorBidi" w:cstheme="majorBidi"/>
          <w:color w:val="000000"/>
          <w:sz w:val="22"/>
          <w:szCs w:val="22"/>
          <w:shd w:val="clear" w:color="auto" w:fill="FFFFFF"/>
        </w:rPr>
        <w:t> tarafından bu tür kişisel veriler Kanun gereği işlenmesi gereken durumlar dışında işlenmez veya ilgilinin açıkça rızası alınmak şartı ile KVK Kanunu 6. maddesi uyarınca belirtilen şartlara uygun olarak işlenir.</w:t>
      </w:r>
    </w:p>
    <w:p w14:paraId="4E628FE4" w14:textId="77777777" w:rsidR="00F050FC" w:rsidRPr="00A351A4" w:rsidRDefault="00F050FC"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t>8. </w:t>
      </w:r>
      <w:r w:rsidRPr="00A351A4">
        <w:rPr>
          <w:rFonts w:asciiTheme="majorBidi" w:hAnsiTheme="majorBidi" w:cstheme="majorBidi"/>
          <w:b/>
          <w:bCs/>
          <w:color w:val="000000"/>
          <w:sz w:val="22"/>
          <w:szCs w:val="22"/>
          <w:u w:val="single"/>
          <w:bdr w:val="none" w:sz="0" w:space="0" w:color="auto" w:frame="1"/>
        </w:rPr>
        <w:t>KİŞİSEL VERİLERİN İŞLENMESİ KURALLARI</w:t>
      </w:r>
    </w:p>
    <w:p w14:paraId="3637060E" w14:textId="77777777" w:rsidR="00F050FC" w:rsidRPr="00A351A4" w:rsidRDefault="00F050FC"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t>8.1 Kişisel verilerin işlenmesine ilişkin uyulacak ilkeler:</w:t>
      </w:r>
    </w:p>
    <w:p w14:paraId="77F013F6" w14:textId="416482AD" w:rsidR="00F050FC" w:rsidRPr="00A351A4" w:rsidRDefault="00F050FC"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color w:val="000000"/>
          <w:sz w:val="22"/>
          <w:szCs w:val="22"/>
        </w:rPr>
        <w:t>Toplanan tüm kişisel veriler, KVK Kanunu 4. maddesinde sayılan ilkelere, 5. ve 6. maddelerinde belirtilen şartlara uyumlu bir şekilde işlenecektir. </w:t>
      </w:r>
      <w:r w:rsidRPr="00A351A4">
        <w:rPr>
          <w:rFonts w:asciiTheme="majorBidi" w:hAnsiTheme="majorBidi" w:cstheme="majorBidi"/>
          <w:b/>
          <w:bCs/>
          <w:color w:val="000000"/>
          <w:sz w:val="22"/>
          <w:szCs w:val="22"/>
          <w:bdr w:val="none" w:sz="0" w:space="0" w:color="auto" w:frame="1"/>
        </w:rPr>
        <w:t>POLİYA</w:t>
      </w:r>
      <w:r w:rsidRPr="00A351A4">
        <w:rPr>
          <w:rFonts w:asciiTheme="majorBidi" w:hAnsiTheme="majorBidi" w:cstheme="majorBidi"/>
          <w:color w:val="000000"/>
          <w:sz w:val="22"/>
          <w:szCs w:val="22"/>
        </w:rPr>
        <w:t>, KVK Kanunu 4. maddesi uyarınca; kişisel verilerin işlenmesi konusunda hukuka ve dürüstlük kurallarına uygun, doğru ve gerektiğinde güncel, belirli, açık ve meşru amaçlar güderek, amaçla bağlantılı, sınırlı ve ölçülü biçimde kişisel verileri işlemekle sorumludur.</w:t>
      </w:r>
    </w:p>
    <w:p w14:paraId="503AAC24" w14:textId="77777777" w:rsidR="00F050FC" w:rsidRPr="00A351A4" w:rsidRDefault="00F050FC"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color w:val="000000"/>
          <w:sz w:val="22"/>
          <w:szCs w:val="22"/>
          <w:u w:val="single"/>
          <w:bdr w:val="none" w:sz="0" w:space="0" w:color="auto" w:frame="1"/>
        </w:rPr>
        <w:t>Bu Çerçevede</w:t>
      </w:r>
      <w:r w:rsidRPr="00A351A4">
        <w:rPr>
          <w:rFonts w:asciiTheme="majorBidi" w:hAnsiTheme="majorBidi" w:cstheme="majorBidi"/>
          <w:color w:val="000000"/>
          <w:sz w:val="22"/>
          <w:szCs w:val="22"/>
        </w:rPr>
        <w:t>;</w:t>
      </w:r>
    </w:p>
    <w:p w14:paraId="75EAD0F1" w14:textId="1D352A9E" w:rsidR="00F050FC" w:rsidRPr="00A351A4" w:rsidRDefault="00F050FC"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color w:val="000000"/>
          <w:sz w:val="22"/>
          <w:szCs w:val="22"/>
        </w:rPr>
        <w:t>• </w:t>
      </w:r>
      <w:r w:rsidRPr="00A351A4">
        <w:rPr>
          <w:rFonts w:asciiTheme="majorBidi" w:hAnsiTheme="majorBidi" w:cstheme="majorBidi"/>
          <w:b/>
          <w:bCs/>
          <w:color w:val="000000"/>
          <w:sz w:val="22"/>
          <w:szCs w:val="22"/>
          <w:bdr w:val="none" w:sz="0" w:space="0" w:color="auto" w:frame="1"/>
        </w:rPr>
        <w:t>POLİYA, </w:t>
      </w:r>
      <w:r w:rsidRPr="00A351A4">
        <w:rPr>
          <w:rFonts w:asciiTheme="majorBidi" w:hAnsiTheme="majorBidi" w:cstheme="majorBidi"/>
          <w:color w:val="000000"/>
          <w:sz w:val="22"/>
          <w:szCs w:val="22"/>
        </w:rPr>
        <w:t>kişisel verilerin işlenmesi sırasında kanunların ve diğer hukuki düzenlemelerin öngördüğü kural, yasak, hak ve ilkelere uygun şekilde hareket etmekle yükümlüdür.</w:t>
      </w:r>
    </w:p>
    <w:p w14:paraId="4C5EB505" w14:textId="637034BE" w:rsidR="00F050FC" w:rsidRPr="00A351A4" w:rsidRDefault="00F050FC"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color w:val="000000"/>
          <w:sz w:val="22"/>
          <w:szCs w:val="22"/>
        </w:rPr>
        <w:t>• </w:t>
      </w:r>
      <w:r w:rsidRPr="00A351A4">
        <w:rPr>
          <w:rFonts w:asciiTheme="majorBidi" w:hAnsiTheme="majorBidi" w:cstheme="majorBidi"/>
          <w:b/>
          <w:bCs/>
          <w:color w:val="000000"/>
          <w:sz w:val="22"/>
          <w:szCs w:val="22"/>
          <w:bdr w:val="none" w:sz="0" w:space="0" w:color="auto" w:frame="1"/>
        </w:rPr>
        <w:t>POLİYA, </w:t>
      </w:r>
      <w:r w:rsidRPr="00A351A4">
        <w:rPr>
          <w:rFonts w:asciiTheme="majorBidi" w:hAnsiTheme="majorBidi" w:cstheme="majorBidi"/>
          <w:color w:val="000000"/>
          <w:sz w:val="22"/>
          <w:szCs w:val="22"/>
        </w:rPr>
        <w:t>dürüstlük kurallarına uygun olmanın gereği kişisel verilerin işlenmesi sırasında şeffaf olacak ve bilgilendirme ve aydınlatma yükümlülüğüne uyacaktır.</w:t>
      </w:r>
    </w:p>
    <w:p w14:paraId="68536A3D" w14:textId="5F53A672" w:rsidR="00F050FC" w:rsidRPr="00A351A4" w:rsidRDefault="00F050FC"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color w:val="000000"/>
          <w:sz w:val="22"/>
          <w:szCs w:val="22"/>
        </w:rPr>
        <w:t>• </w:t>
      </w:r>
      <w:r w:rsidRPr="00A351A4">
        <w:rPr>
          <w:rFonts w:asciiTheme="majorBidi" w:hAnsiTheme="majorBidi" w:cstheme="majorBidi"/>
          <w:b/>
          <w:bCs/>
          <w:color w:val="000000"/>
          <w:sz w:val="22"/>
          <w:szCs w:val="22"/>
          <w:bdr w:val="none" w:sz="0" w:space="0" w:color="auto" w:frame="1"/>
        </w:rPr>
        <w:t>POLİYA, </w:t>
      </w:r>
      <w:r w:rsidRPr="00A351A4">
        <w:rPr>
          <w:rFonts w:asciiTheme="majorBidi" w:hAnsiTheme="majorBidi" w:cstheme="majorBidi"/>
          <w:color w:val="000000"/>
          <w:sz w:val="22"/>
          <w:szCs w:val="22"/>
        </w:rPr>
        <w:t>kişisel verileri, meşru ve hukuka uygun sebeplerle, yani ancak yasal olarak açıkça belirli ve hukuka uygun olan sınırlı amaçlarla, izin alması gereken hallerde kendisine verilen izin kapsamında işleyebilecektir.</w:t>
      </w:r>
    </w:p>
    <w:p w14:paraId="631F95CD" w14:textId="63301BF7" w:rsidR="00F050FC" w:rsidRPr="00A351A4" w:rsidRDefault="00F050FC"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color w:val="000000"/>
          <w:sz w:val="22"/>
          <w:szCs w:val="22"/>
        </w:rPr>
        <w:t>• </w:t>
      </w:r>
      <w:r w:rsidRPr="00A351A4">
        <w:rPr>
          <w:rFonts w:asciiTheme="majorBidi" w:hAnsiTheme="majorBidi" w:cstheme="majorBidi"/>
          <w:b/>
          <w:bCs/>
          <w:color w:val="000000"/>
          <w:sz w:val="22"/>
          <w:szCs w:val="22"/>
          <w:bdr w:val="none" w:sz="0" w:space="0" w:color="auto" w:frame="1"/>
        </w:rPr>
        <w:t>POLİYA, </w:t>
      </w:r>
      <w:r w:rsidRPr="00A351A4">
        <w:rPr>
          <w:rFonts w:asciiTheme="majorBidi" w:hAnsiTheme="majorBidi" w:cstheme="majorBidi"/>
          <w:color w:val="000000"/>
          <w:sz w:val="22"/>
          <w:szCs w:val="22"/>
        </w:rPr>
        <w:t>kişisel verileri gerekli olduğu ölçüde işleyecektir. Bu kapsamda orantılık ilkesi dikkate alınarak kişisel veriler, </w:t>
      </w:r>
      <w:r w:rsidRPr="00A351A4">
        <w:rPr>
          <w:rFonts w:asciiTheme="majorBidi" w:hAnsiTheme="majorBidi" w:cstheme="majorBidi"/>
          <w:b/>
          <w:bCs/>
          <w:color w:val="000000"/>
          <w:sz w:val="22"/>
          <w:szCs w:val="22"/>
          <w:bdr w:val="none" w:sz="0" w:space="0" w:color="auto" w:frame="1"/>
        </w:rPr>
        <w:t xml:space="preserve">POLİYA </w:t>
      </w:r>
      <w:r w:rsidRPr="00A351A4">
        <w:rPr>
          <w:rFonts w:asciiTheme="majorBidi" w:hAnsiTheme="majorBidi" w:cstheme="majorBidi"/>
          <w:color w:val="000000"/>
          <w:sz w:val="22"/>
          <w:szCs w:val="22"/>
        </w:rPr>
        <w:t>tarafından yürütülen faaliyetler ve bu faaliyetler kapsamındaki amacın gerektirdiği haller dışında kullanılmayacaktır. Ayrıca amaca ulaşmayı sağlayacak ölçü aşılarak ihtiyaç olmayan veya ihtiyaç duyulmayan kişisel verilerin işlenmesinden kaçınılacaktır.</w:t>
      </w:r>
    </w:p>
    <w:p w14:paraId="4DC2CC0A" w14:textId="414C4933" w:rsidR="00F050FC" w:rsidRPr="00A351A4" w:rsidRDefault="00F050FC"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color w:val="000000"/>
          <w:sz w:val="22"/>
          <w:szCs w:val="22"/>
        </w:rPr>
        <w:t>• </w:t>
      </w:r>
      <w:r w:rsidRPr="00A351A4">
        <w:rPr>
          <w:rFonts w:asciiTheme="majorBidi" w:hAnsiTheme="majorBidi" w:cstheme="majorBidi"/>
          <w:b/>
          <w:bCs/>
          <w:color w:val="000000"/>
          <w:sz w:val="22"/>
          <w:szCs w:val="22"/>
          <w:bdr w:val="none" w:sz="0" w:space="0" w:color="auto" w:frame="1"/>
        </w:rPr>
        <w:t>POLİYA, </w:t>
      </w:r>
      <w:r w:rsidRPr="00A351A4">
        <w:rPr>
          <w:rFonts w:asciiTheme="majorBidi" w:hAnsiTheme="majorBidi" w:cstheme="majorBidi"/>
          <w:color w:val="000000"/>
          <w:sz w:val="22"/>
          <w:szCs w:val="22"/>
        </w:rPr>
        <w:t>kişisel verileri, ilgili mevzuatta öngörülen veya işlendikleri amaç için gerekli olan süre kadar muhafaza edecek ve bu sürenin sona ermesi sonrasında, herhangi bir gerekçe ile bu verileri (Mümkün olması durumunda) anonim hale getirmeden saklamayacaktır.</w:t>
      </w:r>
    </w:p>
    <w:p w14:paraId="26A10252" w14:textId="77777777" w:rsidR="00F050FC" w:rsidRPr="00A351A4" w:rsidRDefault="00F050FC"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p>
    <w:p w14:paraId="78A9A3B4" w14:textId="52FBF8EC" w:rsidR="00F050FC" w:rsidRPr="00A351A4" w:rsidRDefault="00F050FC"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t>8.2 POLİYA’nın kişisel verileri işleme amaçları:</w:t>
      </w:r>
    </w:p>
    <w:p w14:paraId="1EFA1D1D" w14:textId="34FA1939" w:rsidR="00F050FC" w:rsidRPr="00A351A4" w:rsidRDefault="00F050FC" w:rsidP="004C32AE">
      <w:pPr>
        <w:pStyle w:val="NormalWeb"/>
        <w:shd w:val="clear" w:color="auto" w:fill="FFFFFF"/>
        <w:spacing w:before="0" w:beforeAutospacing="0" w:after="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b/>
          <w:bCs/>
          <w:color w:val="000000"/>
          <w:sz w:val="22"/>
          <w:szCs w:val="22"/>
          <w:bdr w:val="none" w:sz="0" w:space="0" w:color="auto" w:frame="1"/>
        </w:rPr>
        <w:t>8.2.1. POLİYA </w:t>
      </w:r>
      <w:r w:rsidRPr="00A351A4">
        <w:rPr>
          <w:rFonts w:asciiTheme="majorBidi" w:hAnsiTheme="majorBidi" w:cstheme="majorBidi"/>
          <w:color w:val="000000"/>
          <w:sz w:val="22"/>
          <w:szCs w:val="22"/>
        </w:rPr>
        <w:t>kişisel verileri, KVK Kanunu 5 ve 6. maddeleri ile uyumlu olarak, Aşağıda belirtilenler ile benzeri amaçlar için, onay alınması gereken hallerde, yasal mevzuat dairesinde Veri ilgilisi kişinin onayı alınarak işlemektedir:</w:t>
      </w:r>
    </w:p>
    <w:p w14:paraId="2913E3E4" w14:textId="4D2374D5" w:rsidR="00F050FC" w:rsidRPr="00A351A4" w:rsidRDefault="00F050FC" w:rsidP="00424751">
      <w:pPr>
        <w:pStyle w:val="NormalWeb"/>
        <w:shd w:val="clear" w:color="auto" w:fill="FFFFFF"/>
        <w:spacing w:before="150" w:beforeAutospacing="0" w:after="150" w:afterAutospacing="0"/>
        <w:jc w:val="both"/>
        <w:textAlignment w:val="baseline"/>
        <w:rPr>
          <w:rFonts w:asciiTheme="majorBidi" w:hAnsiTheme="majorBidi" w:cstheme="majorBidi"/>
          <w:color w:val="000000"/>
          <w:sz w:val="22"/>
          <w:szCs w:val="22"/>
        </w:rPr>
      </w:pPr>
      <w:r w:rsidRPr="00A351A4">
        <w:rPr>
          <w:rFonts w:asciiTheme="majorBidi" w:hAnsiTheme="majorBidi" w:cstheme="majorBidi"/>
          <w:color w:val="000000"/>
          <w:sz w:val="22"/>
          <w:szCs w:val="22"/>
        </w:rPr>
        <w:t xml:space="preserve">• Kişisel ve iletişim verileri: Adı- soyadı, telefon, e-mail bilgileri iletişim amaçlı kullanılmaktadır. </w:t>
      </w:r>
      <w:r w:rsidR="00424751" w:rsidRPr="00A351A4">
        <w:rPr>
          <w:rFonts w:asciiTheme="majorBidi" w:hAnsiTheme="majorBidi" w:cstheme="majorBidi"/>
          <w:color w:val="000000"/>
          <w:sz w:val="22"/>
          <w:szCs w:val="22"/>
        </w:rPr>
        <w:t>Bu</w:t>
      </w:r>
      <w:r w:rsidRPr="00A351A4">
        <w:rPr>
          <w:rFonts w:asciiTheme="majorBidi" w:hAnsiTheme="majorBidi" w:cstheme="majorBidi"/>
          <w:color w:val="000000"/>
          <w:sz w:val="22"/>
          <w:szCs w:val="22"/>
        </w:rPr>
        <w:t xml:space="preserve"> doğrultuda toplanan verilerin iş geliştirme, pazarlama, iletişim gibi operasyonel faaliyetlerin yürütülmesi ve geliştirilmesi ile arttırarak daha iyi hizmet vermek için kullanılmaktadır.</w:t>
      </w:r>
    </w:p>
    <w:p w14:paraId="65ED2689" w14:textId="77777777" w:rsidR="00F050FC" w:rsidRPr="00A351A4" w:rsidRDefault="00F050FC"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8.2.2.</w:t>
      </w:r>
      <w:r w:rsidRPr="00A351A4">
        <w:rPr>
          <w:rFonts w:asciiTheme="majorBidi" w:eastAsia="Times New Roman" w:hAnsiTheme="majorBidi" w:cstheme="majorBidi"/>
          <w:color w:val="000000"/>
          <w:lang w:eastAsia="tr-TR"/>
        </w:rPr>
        <w:t> Yukarıda ifade edilen veri bazlı amaçlar dışında genel olarak aşağıda belirtilen hususlar içinde veri toplanmaktadır.</w:t>
      </w:r>
    </w:p>
    <w:p w14:paraId="55EC371A" w14:textId="4FFDA93C" w:rsidR="00F050FC" w:rsidRPr="00A351A4" w:rsidRDefault="00F050FC" w:rsidP="004C32AE">
      <w:pPr>
        <w:numPr>
          <w:ilvl w:val="0"/>
          <w:numId w:val="1"/>
        </w:numPr>
        <w:shd w:val="clear" w:color="auto" w:fill="FFFFFF"/>
        <w:spacing w:after="0" w:line="240" w:lineRule="auto"/>
        <w:ind w:left="0"/>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E-Posta vb. platformlar aracılığı ile mesaj, bülten, sair yayınların gönderilmesi</w:t>
      </w:r>
    </w:p>
    <w:p w14:paraId="620AB869" w14:textId="33576922" w:rsidR="00F050FC" w:rsidRPr="00A351A4" w:rsidRDefault="00F050FC" w:rsidP="004C32AE">
      <w:pPr>
        <w:numPr>
          <w:ilvl w:val="0"/>
          <w:numId w:val="1"/>
        </w:numPr>
        <w:shd w:val="clear" w:color="auto" w:fill="FFFFFF"/>
        <w:spacing w:after="0" w:line="240" w:lineRule="auto"/>
        <w:ind w:left="0"/>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Soruları cevaplamak ve etkin bir hizmet sunmak,</w:t>
      </w:r>
    </w:p>
    <w:p w14:paraId="5051776D" w14:textId="77777777" w:rsidR="00F050FC" w:rsidRPr="00A351A4" w:rsidRDefault="00F050FC" w:rsidP="004C32AE">
      <w:pPr>
        <w:numPr>
          <w:ilvl w:val="0"/>
          <w:numId w:val="1"/>
        </w:numPr>
        <w:shd w:val="clear" w:color="auto" w:fill="FFFFFF"/>
        <w:spacing w:after="0" w:line="240" w:lineRule="auto"/>
        <w:ind w:left="0"/>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Yeni hizmetler hakkında bilgi vermek,</w:t>
      </w:r>
    </w:p>
    <w:p w14:paraId="45A311F5" w14:textId="77777777" w:rsidR="00F050FC" w:rsidRPr="00A351A4" w:rsidRDefault="00F050FC" w:rsidP="004C32AE">
      <w:pPr>
        <w:numPr>
          <w:ilvl w:val="0"/>
          <w:numId w:val="1"/>
        </w:numPr>
        <w:shd w:val="clear" w:color="auto" w:fill="FFFFFF"/>
        <w:spacing w:after="0" w:line="240" w:lineRule="auto"/>
        <w:ind w:left="0"/>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İletişim için adres ve diğer gerekli bilgileri kaydetmek,</w:t>
      </w:r>
    </w:p>
    <w:p w14:paraId="16B97DEE" w14:textId="77777777" w:rsidR="00F050FC" w:rsidRPr="00A351A4" w:rsidRDefault="00F050FC" w:rsidP="004C32AE">
      <w:pPr>
        <w:numPr>
          <w:ilvl w:val="0"/>
          <w:numId w:val="1"/>
        </w:numPr>
        <w:shd w:val="clear" w:color="auto" w:fill="FFFFFF"/>
        <w:spacing w:after="0" w:line="240" w:lineRule="auto"/>
        <w:ind w:left="0"/>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Elektronik (internet/mobil vs.) veya kâğıt ortamında işleme dayanak olacak tüm kayıt ve belgeleri düzenlemek,</w:t>
      </w:r>
    </w:p>
    <w:p w14:paraId="35461951" w14:textId="77777777" w:rsidR="00F050FC" w:rsidRPr="00A351A4" w:rsidRDefault="00F050FC" w:rsidP="004C32AE">
      <w:pPr>
        <w:numPr>
          <w:ilvl w:val="0"/>
          <w:numId w:val="1"/>
        </w:numPr>
        <w:shd w:val="clear" w:color="auto" w:fill="FFFFFF"/>
        <w:spacing w:after="0" w:line="240" w:lineRule="auto"/>
        <w:ind w:left="0"/>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Kamu güvenliğine ilişkin hususlarda talep halinde ve mevzuat gereği kamu görevlilerine bilgi verebilmek,</w:t>
      </w:r>
    </w:p>
    <w:p w14:paraId="38314CA0" w14:textId="2C9A5D8C" w:rsidR="00F050FC" w:rsidRPr="00A351A4" w:rsidRDefault="00F050FC" w:rsidP="004C32AE">
      <w:pPr>
        <w:numPr>
          <w:ilvl w:val="0"/>
          <w:numId w:val="1"/>
        </w:numPr>
        <w:shd w:val="clear" w:color="auto" w:fill="FFFFFF"/>
        <w:spacing w:after="0" w:line="240" w:lineRule="auto"/>
        <w:ind w:left="0"/>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lastRenderedPageBreak/>
        <w:t>Anlaşmalı kurumlarımız ve çözüm ortaklarımız tarafından öneri sunabilmek, hizmetlerimizle ilgili bilgilendirebilmek,</w:t>
      </w:r>
    </w:p>
    <w:p w14:paraId="565569F8" w14:textId="628493B8" w:rsidR="00F050FC" w:rsidRPr="00A351A4" w:rsidRDefault="00F050FC" w:rsidP="004C32AE">
      <w:pPr>
        <w:numPr>
          <w:ilvl w:val="0"/>
          <w:numId w:val="1"/>
        </w:numPr>
        <w:shd w:val="clear" w:color="auto" w:fill="FFFFFF"/>
        <w:spacing w:after="0" w:line="240" w:lineRule="auto"/>
        <w:ind w:left="0"/>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Hizmetlerimiz ile ilgili şikâyet ve önerileri değerlendirebilmek,</w:t>
      </w:r>
    </w:p>
    <w:p w14:paraId="608DF178" w14:textId="107F408D" w:rsidR="00F050FC" w:rsidRPr="00A351A4" w:rsidRDefault="00F050FC" w:rsidP="004C32AE">
      <w:pPr>
        <w:numPr>
          <w:ilvl w:val="0"/>
          <w:numId w:val="1"/>
        </w:numPr>
        <w:shd w:val="clear" w:color="auto" w:fill="FFFFFF"/>
        <w:spacing w:after="0" w:line="240" w:lineRule="auto"/>
        <w:ind w:left="0"/>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Yasal yükümlülüklerimizi yerine getirebilmek ve yürürlükteki mevzuattan doğan hakların kullanılabilmesi,</w:t>
      </w:r>
    </w:p>
    <w:p w14:paraId="7CDC1B37" w14:textId="77777777" w:rsidR="00F050FC" w:rsidRPr="00A351A4" w:rsidRDefault="00F050FC"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p>
    <w:p w14:paraId="6EE8802B" w14:textId="77777777" w:rsidR="00F050FC" w:rsidRPr="00A351A4" w:rsidRDefault="00F050FC"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8.3 Kişisel verilerin hukuka uygun olarak işlenmesinin sağlanması:</w:t>
      </w:r>
    </w:p>
    <w:p w14:paraId="6889DCD7" w14:textId="12C69E27" w:rsidR="00F050FC" w:rsidRPr="00A351A4" w:rsidRDefault="00F050FC"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POLİYA</w:t>
      </w:r>
      <w:r w:rsidRPr="00A351A4">
        <w:rPr>
          <w:rFonts w:asciiTheme="majorBidi" w:eastAsia="Times New Roman" w:hAnsiTheme="majorBidi" w:cstheme="majorBidi"/>
          <w:color w:val="000000"/>
          <w:lang w:eastAsia="tr-TR"/>
        </w:rPr>
        <w:t>, kişisel verilerin hukuka uygun olarak işlenmesi için aşağıdaki teknik tedbirleri almakla yükümlüdür.</w:t>
      </w:r>
    </w:p>
    <w:p w14:paraId="0BEA219D" w14:textId="77777777" w:rsidR="00F050FC" w:rsidRPr="00A351A4" w:rsidRDefault="00F050FC" w:rsidP="004C32AE">
      <w:pPr>
        <w:shd w:val="clear" w:color="auto" w:fill="FFFFFF"/>
        <w:spacing w:before="150" w:after="15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 Kişisel verilerin Kanun’a uygun bir şekilde işlenmesi ve depolanması için şirket içi organizasyonu yapmak,</w:t>
      </w:r>
    </w:p>
    <w:p w14:paraId="30184107" w14:textId="77777777" w:rsidR="00F050FC" w:rsidRPr="00A351A4" w:rsidRDefault="00F050FC" w:rsidP="004C32AE">
      <w:pPr>
        <w:shd w:val="clear" w:color="auto" w:fill="FFFFFF"/>
        <w:spacing w:before="150" w:after="15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 Kişisel verilerin depolanacağı veri tabanlarının güvenliğini sağlamak için teknik altyapıyı oluşturmak,</w:t>
      </w:r>
    </w:p>
    <w:p w14:paraId="2D837DD7" w14:textId="77777777" w:rsidR="00F050FC" w:rsidRPr="00A351A4" w:rsidRDefault="00F050FC" w:rsidP="004C32AE">
      <w:pPr>
        <w:shd w:val="clear" w:color="auto" w:fill="FFFFFF"/>
        <w:spacing w:before="150" w:after="15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 Oluşturulan teknik alt yapının ve süreçlerin denetlenmesini sağlamak,</w:t>
      </w:r>
    </w:p>
    <w:p w14:paraId="287F61D8" w14:textId="4CE6C053" w:rsidR="00F050FC" w:rsidRPr="00A351A4" w:rsidRDefault="00F050FC" w:rsidP="004C32AE">
      <w:pPr>
        <w:shd w:val="clear" w:color="auto" w:fill="FFFFFF"/>
        <w:spacing w:before="150" w:after="15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 Alınan teknik önlemlerin ve denetim süreçlerinin raporlanmasına ilişkin prosedürler belirlemek,</w:t>
      </w:r>
    </w:p>
    <w:p w14:paraId="68DAD07C" w14:textId="0AFA9DE8" w:rsidR="006E0BBF" w:rsidRPr="00A351A4" w:rsidRDefault="006E0BBF"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 </w:t>
      </w:r>
      <w:r w:rsidRPr="00A351A4">
        <w:rPr>
          <w:rFonts w:asciiTheme="majorBidi" w:eastAsia="Times New Roman" w:hAnsiTheme="majorBidi" w:cstheme="majorBidi"/>
          <w:b/>
          <w:bCs/>
          <w:color w:val="000000"/>
          <w:bdr w:val="none" w:sz="0" w:space="0" w:color="auto" w:frame="1"/>
          <w:lang w:eastAsia="tr-TR"/>
        </w:rPr>
        <w:t>POLİYA</w:t>
      </w:r>
      <w:r w:rsidRPr="00A351A4">
        <w:rPr>
          <w:rFonts w:asciiTheme="majorBidi" w:eastAsia="Times New Roman" w:hAnsiTheme="majorBidi" w:cstheme="majorBidi"/>
          <w:color w:val="000000"/>
          <w:lang w:eastAsia="tr-TR"/>
        </w:rPr>
        <w:t>, kişisel verilerin hukuka uygun olarak işlenmesi için aşağıdaki idari tedbirleri alır:</w:t>
      </w:r>
    </w:p>
    <w:p w14:paraId="2D7D185D" w14:textId="0604D6A2" w:rsidR="006E0BBF" w:rsidRPr="00A351A4" w:rsidRDefault="006E0BBF" w:rsidP="004C32AE">
      <w:pPr>
        <w:shd w:val="clear" w:color="auto" w:fill="FFFFFF"/>
        <w:spacing w:before="150" w:after="15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 xml:space="preserve">- </w:t>
      </w:r>
      <w:r w:rsidR="006B3731" w:rsidRPr="00A351A4">
        <w:rPr>
          <w:rFonts w:asciiTheme="majorBidi" w:eastAsia="Times New Roman" w:hAnsiTheme="majorBidi" w:cstheme="majorBidi"/>
          <w:color w:val="000000"/>
          <w:lang w:eastAsia="tr-TR"/>
        </w:rPr>
        <w:t>Ş</w:t>
      </w:r>
      <w:r w:rsidRPr="00A351A4">
        <w:rPr>
          <w:rFonts w:asciiTheme="majorBidi" w:eastAsia="Times New Roman" w:hAnsiTheme="majorBidi" w:cstheme="majorBidi"/>
          <w:color w:val="000000"/>
          <w:lang w:eastAsia="tr-TR"/>
        </w:rPr>
        <w:t>irket çalışanlarını kişisel verilerin hukuka uygun bir şekilde korunması ve işlenmesine ilişkin bilgilendirmek ve eğitmek,</w:t>
      </w:r>
    </w:p>
    <w:p w14:paraId="331C702B" w14:textId="68EA31A5" w:rsidR="006E0BBF" w:rsidRPr="00A351A4" w:rsidRDefault="006E0BBF" w:rsidP="004C32AE">
      <w:pPr>
        <w:shd w:val="clear" w:color="auto" w:fill="FFFFFF"/>
        <w:spacing w:before="150" w:after="15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 xml:space="preserve">- </w:t>
      </w:r>
      <w:r w:rsidR="006B3731" w:rsidRPr="00A351A4">
        <w:rPr>
          <w:rFonts w:asciiTheme="majorBidi" w:eastAsia="Times New Roman" w:hAnsiTheme="majorBidi" w:cstheme="majorBidi"/>
          <w:color w:val="000000"/>
          <w:lang w:eastAsia="tr-TR"/>
        </w:rPr>
        <w:t>Ş</w:t>
      </w:r>
      <w:r w:rsidRPr="00A351A4">
        <w:rPr>
          <w:rFonts w:asciiTheme="majorBidi" w:eastAsia="Times New Roman" w:hAnsiTheme="majorBidi" w:cstheme="majorBidi"/>
          <w:color w:val="000000"/>
          <w:lang w:eastAsia="tr-TR"/>
        </w:rPr>
        <w:t>irket çalışanları ile yapmış olduğu sözleşmelerde, belgelerde veya politikalarda, şirket çalışanları tarafından kişisel verilerin hukuka aykırı olarak işlenmesi durumlarında alınacak tedbirleri kayıt altına almak,</w:t>
      </w:r>
    </w:p>
    <w:p w14:paraId="5FF3B27A" w14:textId="647A21D8" w:rsidR="006E0BBF" w:rsidRPr="00A351A4" w:rsidRDefault="006E0BBF" w:rsidP="006B3731">
      <w:pPr>
        <w:shd w:val="clear" w:color="auto" w:fill="FFFFFF"/>
        <w:spacing w:before="150" w:after="150" w:line="240" w:lineRule="auto"/>
        <w:jc w:val="both"/>
        <w:textAlignment w:val="baseline"/>
        <w:rPr>
          <w:rFonts w:asciiTheme="majorBidi" w:hAnsiTheme="majorBidi" w:cstheme="majorBidi"/>
          <w:color w:val="000000"/>
          <w:shd w:val="clear" w:color="auto" w:fill="FFFFFF"/>
        </w:rPr>
      </w:pPr>
      <w:r w:rsidRPr="00A351A4">
        <w:rPr>
          <w:rFonts w:asciiTheme="majorBidi" w:eastAsia="Times New Roman" w:hAnsiTheme="majorBidi" w:cstheme="majorBidi"/>
          <w:color w:val="000000"/>
          <w:lang w:eastAsia="tr-TR"/>
        </w:rPr>
        <w:t xml:space="preserve">- </w:t>
      </w:r>
      <w:r w:rsidR="006B3731" w:rsidRPr="00A351A4">
        <w:rPr>
          <w:rFonts w:asciiTheme="majorBidi" w:eastAsia="Times New Roman" w:hAnsiTheme="majorBidi" w:cstheme="majorBidi"/>
          <w:color w:val="000000"/>
          <w:lang w:eastAsia="tr-TR"/>
        </w:rPr>
        <w:t>B</w:t>
      </w:r>
      <w:r w:rsidRPr="00A351A4">
        <w:rPr>
          <w:rFonts w:asciiTheme="majorBidi" w:eastAsia="Times New Roman" w:hAnsiTheme="majorBidi" w:cstheme="majorBidi"/>
          <w:color w:val="000000"/>
          <w:lang w:eastAsia="tr-TR"/>
        </w:rPr>
        <w:t xml:space="preserve">irlikte çalıştığı veri işleyicilerinin ve ortaklarının kişisel verilerin işlenmesi faaliyetlerini denetlemek, </w:t>
      </w:r>
      <w:r w:rsidRPr="00A351A4">
        <w:rPr>
          <w:rFonts w:asciiTheme="majorBidi" w:hAnsiTheme="majorBidi" w:cstheme="majorBidi"/>
          <w:color w:val="000000"/>
          <w:shd w:val="clear" w:color="auto" w:fill="FFFFFF"/>
        </w:rPr>
        <w:t>ile yükümlüdür.</w:t>
      </w:r>
    </w:p>
    <w:p w14:paraId="0055C7A0" w14:textId="77777777" w:rsidR="006E0BBF" w:rsidRPr="00A351A4" w:rsidRDefault="006E0BBF" w:rsidP="004C32AE">
      <w:pPr>
        <w:shd w:val="clear" w:color="auto" w:fill="FFFFFF"/>
        <w:spacing w:after="0" w:line="240" w:lineRule="auto"/>
        <w:jc w:val="both"/>
        <w:textAlignment w:val="baseline"/>
        <w:rPr>
          <w:rFonts w:asciiTheme="majorBidi" w:eastAsia="Times New Roman" w:hAnsiTheme="majorBidi" w:cstheme="majorBidi"/>
          <w:b/>
          <w:bCs/>
          <w:color w:val="000000"/>
          <w:bdr w:val="none" w:sz="0" w:space="0" w:color="auto" w:frame="1"/>
          <w:lang w:eastAsia="tr-TR"/>
        </w:rPr>
      </w:pPr>
    </w:p>
    <w:p w14:paraId="3DE308AA" w14:textId="3907EE82" w:rsidR="006E0BBF" w:rsidRPr="00A351A4" w:rsidRDefault="006E0BBF"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9. </w:t>
      </w:r>
      <w:r w:rsidRPr="00A351A4">
        <w:rPr>
          <w:rFonts w:asciiTheme="majorBidi" w:eastAsia="Times New Roman" w:hAnsiTheme="majorBidi" w:cstheme="majorBidi"/>
          <w:b/>
          <w:bCs/>
          <w:color w:val="000000"/>
          <w:u w:val="single"/>
          <w:bdr w:val="none" w:sz="0" w:space="0" w:color="auto" w:frame="1"/>
          <w:lang w:eastAsia="tr-TR"/>
        </w:rPr>
        <w:t>KİŞİSEL VERİLERİN AKTARILMASI POLİTİKASI</w:t>
      </w:r>
    </w:p>
    <w:p w14:paraId="49D03ED2" w14:textId="37347618" w:rsidR="006E0BBF" w:rsidRPr="00A351A4" w:rsidRDefault="006E0BBF" w:rsidP="004C32AE">
      <w:pPr>
        <w:shd w:val="clear" w:color="auto" w:fill="FFFFFF"/>
        <w:spacing w:before="150" w:after="15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Kişisel verilerin üçüncü kişiler ile paylaşımı, veri ilgilisi/sahibinin izni çerçevesinde gerçekleşmekte ve kural olarak Veri ilgilisi/sahibi onayı olmaksızın kişisel veriler üçüncü kişilere aktarılmamaktadır.</w:t>
      </w:r>
    </w:p>
    <w:p w14:paraId="5506C8B1" w14:textId="77777777" w:rsidR="006E0BBF" w:rsidRPr="00A351A4" w:rsidRDefault="006E0BBF" w:rsidP="004C32AE">
      <w:pPr>
        <w:shd w:val="clear" w:color="auto" w:fill="FFFFFF"/>
        <w:spacing w:before="150" w:after="15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Bununla birlikte, yasal yükümlülüklerimiz nedeniyle ve bunlarla sınırlı olmak üzere mahkemeler ve diğer kamu kurumları ile kişisel veriler, KVK hususundaki yasal mevzuata aykırı olmamak üzere paylaşılabilmektedir.</w:t>
      </w:r>
    </w:p>
    <w:p w14:paraId="265FFD23" w14:textId="76FFE022" w:rsidR="006E0BBF" w:rsidRPr="00A351A4" w:rsidRDefault="006E0BBF" w:rsidP="00A351A4">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Kişisel veriler, </w:t>
      </w:r>
      <w:r w:rsidRPr="00A351A4">
        <w:rPr>
          <w:rFonts w:asciiTheme="majorBidi" w:eastAsia="Times New Roman" w:hAnsiTheme="majorBidi" w:cstheme="majorBidi"/>
          <w:b/>
          <w:bCs/>
          <w:color w:val="000000"/>
          <w:bdr w:val="none" w:sz="0" w:space="0" w:color="auto" w:frame="1"/>
          <w:lang w:eastAsia="tr-TR"/>
        </w:rPr>
        <w:t>POLİYA</w:t>
      </w:r>
      <w:r w:rsidRPr="00A351A4">
        <w:rPr>
          <w:rFonts w:asciiTheme="majorBidi" w:eastAsia="Times New Roman" w:hAnsiTheme="majorBidi" w:cstheme="majorBidi"/>
          <w:color w:val="000000"/>
          <w:lang w:eastAsia="tr-TR"/>
        </w:rPr>
        <w:t> hissedarlarıyla, doğrudan/dolaylı yurtiçi/yurtdışı iştiraklerimize, faaliyetlerimizi yürütebilmek için işbirliği yaptığımız program ortağı kurum, kuruluşlarla, verilerin bulut ortamında saklanması hizmeti aldığımız yurtiçi/yurtdışı kişi ve kurumlarla, ticari elektronik iletilerin gönderilmesi konusunda anlaşmalı olduğumuz yurtiçi/yurtdışındaki kuruluşlarla, anlaşmalı olduğumuz bankalarla ve sizlere daha iyi hizmet sunabilmek için çeşitli pazarlama faaliyetleri kapsamında yurtiçi ve yurtdışındaki çeşitli ajans, reklam şirketleri ve anket şirketleriyle ve yurtiçi/yurtdışı diğer üçüncü kişilerle ve ilgili iş ortaklarımızla paylaşılabilmektedir.</w:t>
      </w:r>
    </w:p>
    <w:p w14:paraId="7FBE8E38" w14:textId="77777777" w:rsidR="006E0BBF" w:rsidRPr="00A351A4" w:rsidRDefault="006E0BBF"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9.1 Yurtiçinde kişisel verilerin aktarımı:</w:t>
      </w:r>
    </w:p>
    <w:p w14:paraId="4C6304BC" w14:textId="61305099" w:rsidR="006E0BBF" w:rsidRPr="00A351A4" w:rsidRDefault="006E0BBF"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POLİYA, </w:t>
      </w:r>
      <w:r w:rsidRPr="00A351A4">
        <w:rPr>
          <w:rFonts w:asciiTheme="majorBidi" w:eastAsia="Times New Roman" w:hAnsiTheme="majorBidi" w:cstheme="majorBidi"/>
          <w:color w:val="000000"/>
          <w:lang w:eastAsia="tr-TR"/>
        </w:rPr>
        <w:t>kişisel verilerin aktarılması konusunda KVK Kanununda öngörülen ve KVK Kurulu tarafından alınan karar ve düzenlemelere uygun bir şekilde hareket etmekle yükümlüdür. </w:t>
      </w:r>
      <w:r w:rsidRPr="00A351A4">
        <w:rPr>
          <w:rFonts w:asciiTheme="majorBidi" w:eastAsia="Times New Roman" w:hAnsiTheme="majorBidi" w:cstheme="majorBidi"/>
          <w:b/>
          <w:bCs/>
          <w:color w:val="000000"/>
          <w:bdr w:val="none" w:sz="0" w:space="0" w:color="auto" w:frame="1"/>
          <w:lang w:eastAsia="tr-TR"/>
        </w:rPr>
        <w:t>POLİYA </w:t>
      </w:r>
      <w:r w:rsidRPr="00A351A4">
        <w:rPr>
          <w:rFonts w:asciiTheme="majorBidi" w:eastAsia="Times New Roman" w:hAnsiTheme="majorBidi" w:cstheme="majorBidi"/>
          <w:color w:val="000000"/>
          <w:lang w:eastAsia="tr-TR"/>
        </w:rPr>
        <w:t xml:space="preserve">tarafından ilgililere ait kişisel veriler ve özel nitelikli veriler ilgili kişinin açık </w:t>
      </w:r>
      <w:proofErr w:type="gramStart"/>
      <w:r w:rsidRPr="00A351A4">
        <w:rPr>
          <w:rFonts w:asciiTheme="majorBidi" w:eastAsia="Times New Roman" w:hAnsiTheme="majorBidi" w:cstheme="majorBidi"/>
          <w:color w:val="000000"/>
          <w:lang w:eastAsia="tr-TR"/>
        </w:rPr>
        <w:t>rızası</w:t>
      </w:r>
      <w:proofErr w:type="gramEnd"/>
      <w:r w:rsidRPr="00A351A4">
        <w:rPr>
          <w:rFonts w:asciiTheme="majorBidi" w:eastAsia="Times New Roman" w:hAnsiTheme="majorBidi" w:cstheme="majorBidi"/>
          <w:color w:val="000000"/>
          <w:lang w:eastAsia="tr-TR"/>
        </w:rPr>
        <w:t xml:space="preserve"> olmadan başka gerçek kişilere veya tüzel kişilere aktarılamaz. Şu kadar ki, KVK Kanunu ve diğer Kanunların zorunlu kıldığı durumlarda ilgilinin açık rızası olmadan da veriler mevzuatta öngörülen şekilde ve sınırlarla bağlı olarak yetkili kılınan idari veya adli kurum veya kuruluşa aktarılabilir. Ayrıca, KVK Kanunu’nun 8. maddesinde öngörülen şekilde 5. maddenin 2. fırkasında (</w:t>
      </w:r>
      <w:proofErr w:type="spellStart"/>
      <w:r w:rsidRPr="00A351A4">
        <w:rPr>
          <w:rFonts w:asciiTheme="majorBidi" w:eastAsia="Times New Roman" w:hAnsiTheme="majorBidi" w:cstheme="majorBidi"/>
          <w:color w:val="000000"/>
          <w:lang w:eastAsia="tr-TR"/>
        </w:rPr>
        <w:t>örn</w:t>
      </w:r>
      <w:proofErr w:type="spellEnd"/>
      <w:r w:rsidRPr="00A351A4">
        <w:rPr>
          <w:rFonts w:asciiTheme="majorBidi" w:eastAsia="Times New Roman" w:hAnsiTheme="majorBidi" w:cstheme="majorBidi"/>
          <w:color w:val="000000"/>
          <w:lang w:eastAsia="tr-TR"/>
        </w:rPr>
        <w:t>: bir sözleşmenin kurulması veya ifası için zorunlu olması ya da hukuki bir yükümlülüğümüzün yerine getirilmesi gibi) veya özel nitelikli kişisel veriler için 6. maddenin 3. fıkrasında öngörülen durumlarda ilgilinin rızası olmaksızın da aktarılabilir. </w:t>
      </w:r>
      <w:r w:rsidRPr="00A351A4">
        <w:rPr>
          <w:rFonts w:asciiTheme="majorBidi" w:eastAsia="Times New Roman" w:hAnsiTheme="majorBidi" w:cstheme="majorBidi"/>
          <w:b/>
          <w:bCs/>
          <w:color w:val="000000"/>
          <w:bdr w:val="none" w:sz="0" w:space="0" w:color="auto" w:frame="1"/>
          <w:lang w:eastAsia="tr-TR"/>
        </w:rPr>
        <w:t>POLİYA</w:t>
      </w:r>
      <w:r w:rsidRPr="00A351A4">
        <w:rPr>
          <w:rFonts w:asciiTheme="majorBidi" w:eastAsia="Times New Roman" w:hAnsiTheme="majorBidi" w:cstheme="majorBidi"/>
          <w:color w:val="000000"/>
          <w:lang w:eastAsia="tr-TR"/>
        </w:rPr>
        <w:t xml:space="preserve">, kişisel verileri Kanunda öngörülen şartlara uygun olarak ve gerekli tüm güvenlik önlemlerini alarak, ticari amaç ve faaliyetlerini gerçekleştirmek amacı ile sınırlı </w:t>
      </w:r>
      <w:r w:rsidRPr="00A351A4">
        <w:rPr>
          <w:rFonts w:asciiTheme="majorBidi" w:eastAsia="Times New Roman" w:hAnsiTheme="majorBidi" w:cstheme="majorBidi"/>
          <w:color w:val="000000"/>
          <w:lang w:eastAsia="tr-TR"/>
        </w:rPr>
        <w:lastRenderedPageBreak/>
        <w:t>olmak üzere, ticari iş birliği yaptığı/hizmet aldığı Türkiye’de bulunan üçüncü kişilere, 3. Kişi ile iş ilişkisinin sona ermesi sonrasında 3. Kişi tarafından bunların kullanımını engellemek üzere aktarabilir.</w:t>
      </w:r>
    </w:p>
    <w:p w14:paraId="1590FA1E" w14:textId="77777777" w:rsidR="006E0BBF" w:rsidRPr="00A351A4" w:rsidRDefault="006E0BBF"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p>
    <w:p w14:paraId="06EB8DE0" w14:textId="77777777" w:rsidR="006E0BBF" w:rsidRPr="00A351A4" w:rsidRDefault="006E0BBF"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9.2 Yurtdışına kişisel verilerinizin aktarımı:</w:t>
      </w:r>
    </w:p>
    <w:p w14:paraId="15AE77A2" w14:textId="2D98B5C5" w:rsidR="006E0BBF" w:rsidRPr="00A351A4" w:rsidRDefault="006E0BBF"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POLİYA, </w:t>
      </w:r>
      <w:r w:rsidRPr="00A351A4">
        <w:rPr>
          <w:rFonts w:asciiTheme="majorBidi" w:eastAsia="Times New Roman" w:hAnsiTheme="majorBidi" w:cstheme="majorBidi"/>
          <w:color w:val="000000"/>
          <w:lang w:eastAsia="tr-TR"/>
        </w:rPr>
        <w:t>İlgili kişinin onayını aldığı haller dışında gizli bilgileri yurt dışına aktarmayacaktır</w:t>
      </w:r>
      <w:r w:rsidRPr="00A351A4">
        <w:rPr>
          <w:rFonts w:asciiTheme="majorBidi" w:eastAsia="Times New Roman" w:hAnsiTheme="majorBidi" w:cstheme="majorBidi"/>
          <w:b/>
          <w:bCs/>
          <w:color w:val="000000"/>
          <w:bdr w:val="none" w:sz="0" w:space="0" w:color="auto" w:frame="1"/>
          <w:lang w:eastAsia="tr-TR"/>
        </w:rPr>
        <w:t>.</w:t>
      </w:r>
      <w:r w:rsidRPr="00A351A4">
        <w:rPr>
          <w:rFonts w:asciiTheme="majorBidi" w:eastAsia="Times New Roman" w:hAnsiTheme="majorBidi" w:cstheme="majorBidi"/>
          <w:color w:val="000000"/>
          <w:lang w:eastAsia="tr-TR"/>
        </w:rPr>
        <w:t> Ancak </w:t>
      </w:r>
      <w:r w:rsidRPr="00A351A4">
        <w:rPr>
          <w:rFonts w:asciiTheme="majorBidi" w:eastAsia="Times New Roman" w:hAnsiTheme="majorBidi" w:cstheme="majorBidi"/>
          <w:b/>
          <w:bCs/>
          <w:color w:val="000000"/>
          <w:bdr w:val="none" w:sz="0" w:space="0" w:color="auto" w:frame="1"/>
          <w:lang w:eastAsia="tr-TR"/>
        </w:rPr>
        <w:t>POLİYA</w:t>
      </w:r>
      <w:r w:rsidRPr="00A351A4">
        <w:rPr>
          <w:rFonts w:asciiTheme="majorBidi" w:eastAsia="Times New Roman" w:hAnsiTheme="majorBidi" w:cstheme="majorBidi"/>
          <w:color w:val="000000"/>
          <w:lang w:eastAsia="tr-TR"/>
        </w:rPr>
        <w:t> kişisel verileri Türkiye’de işlenerek veya Türkiye dışında işlenip muhafaza edilmek üzere, yurt dışına aktarabilir. KVK Kanununda belirtilen kişisel verilerin aktarımına ilişkin açık rızanın aranmadığı istisnai durumlarda, rızasız işlenme ve aktarma şartlarına ek olarak, verinin aktarılacağı ülkede yeterli korumanın bulunması şartı aranmaktadır. Yeterli korumanın sağlanıp sağlanmadığını KVK kurulu belirleyecek olup; yeterli korumanın bulunmaması durumunda ise hem Türkiye’deki hem de ilgili yabancı ülkedeki veri sorumlularının yeterli bir korumayı yazılı olarak taahhüt etmesi ve KVK Kurulunun izninin bulunması gerekmektedir.</w:t>
      </w:r>
    </w:p>
    <w:p w14:paraId="56820A60" w14:textId="55D4ED79" w:rsidR="006E0BBF" w:rsidRPr="00A351A4" w:rsidRDefault="006E0BBF"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p>
    <w:p w14:paraId="3C94301D" w14:textId="29425794" w:rsidR="006E0BBF" w:rsidRPr="00A351A4" w:rsidRDefault="006E0BBF"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9.3 Kişisel verilerin hukuka uygun olarak aktarılmasına ilişkin POLİYA tarafından alınan tedbirler:</w:t>
      </w:r>
    </w:p>
    <w:p w14:paraId="1C0699E9" w14:textId="77777777" w:rsidR="006E0BBF" w:rsidRPr="00A351A4" w:rsidRDefault="006E0BBF"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 Teknik açıdan alınan tedbirler:</w:t>
      </w:r>
    </w:p>
    <w:p w14:paraId="444B3D29" w14:textId="12FB0376" w:rsidR="006E0BBF" w:rsidRPr="00A351A4" w:rsidRDefault="006E0BBF"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İşlenen ve aktarılan ya da aktarım sonucu alınan kişisel verilerin, </w:t>
      </w:r>
      <w:r w:rsidRPr="00A351A4">
        <w:rPr>
          <w:rFonts w:asciiTheme="majorBidi" w:eastAsia="Times New Roman" w:hAnsiTheme="majorBidi" w:cstheme="majorBidi"/>
          <w:b/>
          <w:bCs/>
          <w:color w:val="000000"/>
          <w:bdr w:val="none" w:sz="0" w:space="0" w:color="auto" w:frame="1"/>
          <w:lang w:eastAsia="tr-TR"/>
        </w:rPr>
        <w:t>POLİYA </w:t>
      </w:r>
      <w:r w:rsidRPr="00A351A4">
        <w:rPr>
          <w:rFonts w:asciiTheme="majorBidi" w:eastAsia="Times New Roman" w:hAnsiTheme="majorBidi" w:cstheme="majorBidi"/>
          <w:color w:val="000000"/>
          <w:lang w:eastAsia="tr-TR"/>
        </w:rPr>
        <w:t>bünyesinde yer alan farklı iştiraklerce, söz konusu iştirakler bünyesi içinde yer alan farklı birimlerce ve </w:t>
      </w:r>
      <w:r w:rsidRPr="00A351A4">
        <w:rPr>
          <w:rFonts w:asciiTheme="majorBidi" w:eastAsia="Times New Roman" w:hAnsiTheme="majorBidi" w:cstheme="majorBidi"/>
          <w:b/>
          <w:bCs/>
          <w:color w:val="000000"/>
          <w:bdr w:val="none" w:sz="0" w:space="0" w:color="auto" w:frame="1"/>
          <w:lang w:eastAsia="tr-TR"/>
        </w:rPr>
        <w:t>POLİYA</w:t>
      </w:r>
      <w:r w:rsidRPr="00A351A4">
        <w:rPr>
          <w:rFonts w:asciiTheme="majorBidi" w:eastAsia="Times New Roman" w:hAnsiTheme="majorBidi" w:cstheme="majorBidi"/>
          <w:color w:val="000000"/>
          <w:lang w:eastAsia="tr-TR"/>
        </w:rPr>
        <w:t>’nın verdiği yetkiye dayanarak onun adına kişisel verileri işleyen gerçek veya tüzel kişilerce, yetkisiz erişim ve kullanımını engelleyecek tedbirleri alır.</w:t>
      </w:r>
    </w:p>
    <w:p w14:paraId="328E02D6" w14:textId="77777777" w:rsidR="006E0BBF" w:rsidRPr="00A351A4" w:rsidRDefault="006E0BBF"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 </w:t>
      </w:r>
      <w:r w:rsidRPr="00A351A4">
        <w:rPr>
          <w:rFonts w:asciiTheme="majorBidi" w:eastAsia="Times New Roman" w:hAnsiTheme="majorBidi" w:cstheme="majorBidi"/>
          <w:b/>
          <w:bCs/>
          <w:color w:val="000000"/>
          <w:bdr w:val="none" w:sz="0" w:space="0" w:color="auto" w:frame="1"/>
          <w:lang w:eastAsia="tr-TR"/>
        </w:rPr>
        <w:t>İdari açıdan alınan tedbirler:</w:t>
      </w:r>
    </w:p>
    <w:p w14:paraId="0D0F8AD6" w14:textId="5DEE8532" w:rsidR="006E0BBF" w:rsidRPr="00A351A4" w:rsidRDefault="006E0BBF" w:rsidP="004C32AE">
      <w:pPr>
        <w:shd w:val="clear" w:color="auto" w:fill="FFFFFF"/>
        <w:spacing w:after="0" w:line="240" w:lineRule="auto"/>
        <w:jc w:val="both"/>
        <w:textAlignment w:val="baseline"/>
        <w:rPr>
          <w:rFonts w:asciiTheme="majorBidi" w:eastAsia="Times New Roman" w:hAnsiTheme="majorBidi" w:cstheme="majorBidi"/>
          <w:b/>
          <w:bCs/>
          <w:color w:val="000000"/>
          <w:bdr w:val="none" w:sz="0" w:space="0" w:color="auto" w:frame="1"/>
          <w:lang w:eastAsia="tr-TR"/>
        </w:rPr>
      </w:pPr>
      <w:r w:rsidRPr="00A351A4">
        <w:rPr>
          <w:rFonts w:asciiTheme="majorBidi" w:eastAsia="Times New Roman" w:hAnsiTheme="majorBidi" w:cstheme="majorBidi"/>
          <w:b/>
          <w:bCs/>
          <w:color w:val="000000"/>
          <w:bdr w:val="none" w:sz="0" w:space="0" w:color="auto" w:frame="1"/>
          <w:lang w:eastAsia="tr-TR"/>
        </w:rPr>
        <w:t>POLİYA</w:t>
      </w:r>
      <w:r w:rsidRPr="00A351A4">
        <w:rPr>
          <w:rFonts w:asciiTheme="majorBidi" w:eastAsia="Times New Roman" w:hAnsiTheme="majorBidi" w:cstheme="majorBidi"/>
          <w:color w:val="000000"/>
          <w:lang w:eastAsia="tr-TR"/>
        </w:rPr>
        <w:t>, bünyesinde yer alan farklı iştiraklerce, söz konusu iştirakler bünyesi içinde yer alan farklı birimlerce ve </w:t>
      </w:r>
      <w:r w:rsidRPr="00A351A4">
        <w:rPr>
          <w:rFonts w:asciiTheme="majorBidi" w:eastAsia="Times New Roman" w:hAnsiTheme="majorBidi" w:cstheme="majorBidi"/>
          <w:b/>
          <w:bCs/>
          <w:color w:val="000000"/>
          <w:bdr w:val="none" w:sz="0" w:space="0" w:color="auto" w:frame="1"/>
          <w:lang w:eastAsia="tr-TR"/>
        </w:rPr>
        <w:t>POLİYA</w:t>
      </w:r>
      <w:r w:rsidRPr="00A351A4">
        <w:rPr>
          <w:rFonts w:asciiTheme="majorBidi" w:eastAsia="Times New Roman" w:hAnsiTheme="majorBidi" w:cstheme="majorBidi"/>
          <w:color w:val="000000"/>
          <w:lang w:eastAsia="tr-TR"/>
        </w:rPr>
        <w:t>’nın verdiği yetkiye dayanarak onun adına kişisel verileri işleyen gerçek veya tüzel kişilerce, kişisel verilere erişimin ne şekilde ve hangi işleme amacı doğrultusunda kimlere verilmesi gerektiğine ilişkin iç politikalar oluşturmaktadır.</w:t>
      </w:r>
      <w:r w:rsidRPr="00A351A4">
        <w:rPr>
          <w:rFonts w:asciiTheme="majorBidi" w:eastAsia="Times New Roman" w:hAnsiTheme="majorBidi" w:cstheme="majorBidi"/>
          <w:b/>
          <w:bCs/>
          <w:color w:val="000000"/>
          <w:bdr w:val="none" w:sz="0" w:space="0" w:color="auto" w:frame="1"/>
          <w:lang w:eastAsia="tr-TR"/>
        </w:rPr>
        <w:t> </w:t>
      </w:r>
    </w:p>
    <w:p w14:paraId="78D29DEB" w14:textId="77777777" w:rsidR="003C551C" w:rsidRPr="00A351A4" w:rsidRDefault="003C551C"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10.</w:t>
      </w:r>
      <w:r w:rsidRPr="00A351A4">
        <w:rPr>
          <w:rFonts w:asciiTheme="majorBidi" w:eastAsia="Times New Roman" w:hAnsiTheme="majorBidi" w:cstheme="majorBidi"/>
          <w:b/>
          <w:bCs/>
          <w:color w:val="000000"/>
          <w:u w:val="single"/>
          <w:bdr w:val="none" w:sz="0" w:space="0" w:color="auto" w:frame="1"/>
          <w:lang w:eastAsia="tr-TR"/>
        </w:rPr>
        <w:t> KİŞİSEL VERİLERİN MUHAFAZASI POLİTİKASI</w:t>
      </w:r>
    </w:p>
    <w:p w14:paraId="43014239" w14:textId="77777777" w:rsidR="003C551C" w:rsidRPr="00A351A4" w:rsidRDefault="003C551C"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10.1 İlgili mevzuatta öngörülen veya işlendikleri amaç için gerekli olan süre kadar muhafaza etme:</w:t>
      </w:r>
    </w:p>
    <w:p w14:paraId="3CBE3F57" w14:textId="73253626" w:rsidR="003C551C" w:rsidRPr="00A351A4" w:rsidRDefault="003C551C"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POLİYA</w:t>
      </w:r>
      <w:r w:rsidRPr="00A351A4">
        <w:rPr>
          <w:rFonts w:asciiTheme="majorBidi" w:eastAsia="Times New Roman" w:hAnsiTheme="majorBidi" w:cstheme="majorBidi"/>
          <w:color w:val="000000"/>
          <w:lang w:eastAsia="tr-TR"/>
        </w:rPr>
        <w:t>, KVK Kanunu 7. maddesi ve Türk Ceza Kanunu’nun 138. maddesi uyarınca işlediği kişisel verileri yalnızca ilgili mevzuatta öngörülen veya mevzuatta bir süre öngörülmemiş ise kişisel veri işleme amacının gerektirdiği süre kadar muhafaza eder. Tutulan veriler verinin tutulma amacı sona erdikten sonra silinecek olup, silme hususundaki azami süre verinin tutulma amacının sona ermesinden sonra ortalama olarak 2 yıl belirlenmekle birlikte yasal mevzuat kapsamında ve emredici şekilde daha uzun ya da daha kısa süre öngörülen hallerde veriler, mevzuatta belirtildiği süreyle sistemde kalmaya devam edecektir.</w:t>
      </w:r>
    </w:p>
    <w:p w14:paraId="3C5F5D9C" w14:textId="77777777" w:rsidR="003C551C" w:rsidRPr="00A351A4" w:rsidRDefault="003C551C" w:rsidP="004C32AE">
      <w:pPr>
        <w:shd w:val="clear" w:color="auto" w:fill="FFFFFF"/>
        <w:spacing w:before="150" w:after="15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Bu sebeple her bir kişisel veri için, ilgili mevzuatta öngörülen veya işlendikleri amaç için gerekli olan süreye ilişkin farklı bir muhafaza süresi geçerli olabilmektedir.</w:t>
      </w:r>
    </w:p>
    <w:p w14:paraId="3196F9B2" w14:textId="77777777" w:rsidR="003C551C" w:rsidRPr="00A351A4" w:rsidRDefault="003C551C" w:rsidP="004C32AE">
      <w:pPr>
        <w:shd w:val="clear" w:color="auto" w:fill="FFFFFF"/>
        <w:spacing w:before="150" w:after="15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Örneğin Vergi Usul Kanunu 253. maddesi uyarınca defter ve vesikalar 5(beş) yıl süre ile muhafaza edilme zorunluluğundadır.</w:t>
      </w:r>
    </w:p>
    <w:p w14:paraId="02B2D60E" w14:textId="21CA9A99" w:rsidR="003C551C" w:rsidRPr="00A351A4" w:rsidRDefault="003C551C" w:rsidP="004C32AE">
      <w:pPr>
        <w:shd w:val="clear" w:color="auto" w:fill="FFFFFF"/>
        <w:spacing w:before="150" w:after="15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Diğer yandan, bir veri birden fazla amaç için de işlenmiş olabilir ve böyle bir durumda yasal mevzuat dairesinde aksini emreden bir düzenleme olmaması halinde, ilgili verinin işlenmesine neden olan tüm nedenler ortadan kalktığında ilgili veri silinir, yok edilir veya anonim hale getirilerek muhafaza edilir.</w:t>
      </w:r>
    </w:p>
    <w:p w14:paraId="3E5AD71A" w14:textId="3EEC1BE6" w:rsidR="003C551C" w:rsidRPr="00A351A4" w:rsidRDefault="003C551C"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10.2 Kişisel verilerin muhafazasına ilişkin POLİYA tarafından alınan tedbirler:</w:t>
      </w:r>
    </w:p>
    <w:p w14:paraId="3DFACD19" w14:textId="67636B76" w:rsidR="003C551C" w:rsidRPr="00A351A4" w:rsidRDefault="003C551C" w:rsidP="004C32AE">
      <w:pPr>
        <w:shd w:val="clear" w:color="auto" w:fill="FFFFFF"/>
        <w:spacing w:after="0" w:line="240" w:lineRule="auto"/>
        <w:jc w:val="both"/>
        <w:textAlignment w:val="baseline"/>
        <w:rPr>
          <w:rFonts w:asciiTheme="majorBidi" w:eastAsia="Times New Roman" w:hAnsiTheme="majorBidi" w:cstheme="majorBidi"/>
          <w:b/>
          <w:bCs/>
          <w:color w:val="000000"/>
          <w:bdr w:val="none" w:sz="0" w:space="0" w:color="auto" w:frame="1"/>
          <w:lang w:eastAsia="tr-TR"/>
        </w:rPr>
      </w:pPr>
      <w:r w:rsidRPr="00A351A4">
        <w:rPr>
          <w:rFonts w:asciiTheme="majorBidi" w:eastAsia="Times New Roman" w:hAnsiTheme="majorBidi" w:cstheme="majorBidi"/>
          <w:color w:val="000000"/>
          <w:lang w:eastAsia="tr-TR"/>
        </w:rPr>
        <w:t>KVK Kanunu ve ilgili diğer kanun hükümlerine uygun olarak işlenmiş olan kişisel veriler, işlenmesini gerektiren sebeplerin ortadan kalkması halinde resen veya ilgili kişinin talebi üzerine </w:t>
      </w:r>
      <w:r w:rsidRPr="00A351A4">
        <w:rPr>
          <w:rFonts w:asciiTheme="majorBidi" w:eastAsia="Times New Roman" w:hAnsiTheme="majorBidi" w:cstheme="majorBidi"/>
          <w:b/>
          <w:bCs/>
          <w:color w:val="000000"/>
          <w:bdr w:val="none" w:sz="0" w:space="0" w:color="auto" w:frame="1"/>
          <w:lang w:eastAsia="tr-TR"/>
        </w:rPr>
        <w:t>POLİYA </w:t>
      </w:r>
      <w:r w:rsidRPr="00A351A4">
        <w:rPr>
          <w:rFonts w:asciiTheme="majorBidi" w:eastAsia="Times New Roman" w:hAnsiTheme="majorBidi" w:cstheme="majorBidi"/>
          <w:color w:val="000000"/>
          <w:lang w:eastAsia="tr-TR"/>
        </w:rPr>
        <w:t>tarafından, bu verilerin hiçbir şekilde kullanılmayacak ve geri getirilmeyecek şekilde silinmesi, yok edilmesi veya anonim hale getirilmesi gerekecektir. Kişisel verilerin hukuka uygun olarak yok edilmesi veya anonim hale getirilmesine ilişkin usul ve esaslar KVK Yönetmeliği’nde belirtilecek ilke ve </w:t>
      </w:r>
      <w:r w:rsidRPr="00A351A4">
        <w:rPr>
          <w:rFonts w:asciiTheme="majorBidi" w:eastAsia="Times New Roman" w:hAnsiTheme="majorBidi" w:cstheme="majorBidi"/>
          <w:b/>
          <w:bCs/>
          <w:color w:val="000000"/>
          <w:bdr w:val="none" w:sz="0" w:space="0" w:color="auto" w:frame="1"/>
          <w:lang w:eastAsia="tr-TR"/>
        </w:rPr>
        <w:t>kurallara uygun şekilde yerine getirilecektir.</w:t>
      </w:r>
    </w:p>
    <w:p w14:paraId="6C1E8680" w14:textId="6A1AC745" w:rsidR="003C551C" w:rsidRPr="00A351A4" w:rsidRDefault="003C551C" w:rsidP="004C32AE">
      <w:pPr>
        <w:shd w:val="clear" w:color="auto" w:fill="FFFFFF"/>
        <w:spacing w:after="0" w:line="240" w:lineRule="auto"/>
        <w:jc w:val="both"/>
        <w:textAlignment w:val="baseline"/>
        <w:rPr>
          <w:rFonts w:asciiTheme="majorBidi" w:eastAsia="Times New Roman" w:hAnsiTheme="majorBidi" w:cstheme="majorBidi"/>
          <w:b/>
          <w:bCs/>
          <w:color w:val="000000"/>
          <w:bdr w:val="none" w:sz="0" w:space="0" w:color="auto" w:frame="1"/>
          <w:lang w:eastAsia="tr-TR"/>
        </w:rPr>
      </w:pPr>
    </w:p>
    <w:p w14:paraId="6535F5D5" w14:textId="77777777" w:rsidR="003C551C" w:rsidRPr="00A351A4" w:rsidRDefault="003C551C"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 Teknik açıdan alınan tedbirler:</w:t>
      </w:r>
    </w:p>
    <w:p w14:paraId="6224D8E0" w14:textId="5265888A" w:rsidR="003C551C" w:rsidRPr="00A351A4" w:rsidRDefault="003C551C"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lastRenderedPageBreak/>
        <w:t>POLİYA </w:t>
      </w:r>
      <w:r w:rsidRPr="00A351A4">
        <w:rPr>
          <w:rFonts w:asciiTheme="majorBidi" w:eastAsia="Times New Roman" w:hAnsiTheme="majorBidi" w:cstheme="majorBidi"/>
          <w:color w:val="000000"/>
          <w:lang w:eastAsia="tr-TR"/>
        </w:rPr>
        <w:t>tarafından kişisel verilerin silinmesi, yok edilmesi ve anonimleştirilmesine ilişkin gerekli sistemler ve denetim mekanizmaları oluşturulur.,</w:t>
      </w:r>
    </w:p>
    <w:p w14:paraId="1C082941" w14:textId="77777777" w:rsidR="003C551C" w:rsidRPr="00A351A4" w:rsidRDefault="003C551C"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 İdari açıdan alınan tedbirler:</w:t>
      </w:r>
    </w:p>
    <w:p w14:paraId="00235100" w14:textId="1D70931C" w:rsidR="003C551C" w:rsidRPr="00A351A4" w:rsidRDefault="003C551C"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POLİYA</w:t>
      </w:r>
      <w:r w:rsidRPr="00A351A4">
        <w:rPr>
          <w:rFonts w:asciiTheme="majorBidi" w:eastAsia="Times New Roman" w:hAnsiTheme="majorBidi" w:cstheme="majorBidi"/>
          <w:color w:val="000000"/>
          <w:lang w:eastAsia="tr-TR"/>
        </w:rPr>
        <w:t>, </w:t>
      </w:r>
      <w:r w:rsidRPr="00A351A4">
        <w:rPr>
          <w:rFonts w:asciiTheme="majorBidi" w:eastAsia="Times New Roman" w:hAnsiTheme="majorBidi" w:cstheme="majorBidi"/>
          <w:b/>
          <w:bCs/>
          <w:color w:val="000000"/>
          <w:bdr w:val="none" w:sz="0" w:space="0" w:color="auto" w:frame="1"/>
          <w:lang w:eastAsia="tr-TR"/>
        </w:rPr>
        <w:t>POLİYA’</w:t>
      </w:r>
      <w:r w:rsidRPr="00A351A4">
        <w:rPr>
          <w:rFonts w:asciiTheme="majorBidi" w:eastAsia="Times New Roman" w:hAnsiTheme="majorBidi" w:cstheme="majorBidi"/>
          <w:color w:val="000000"/>
          <w:bdr w:val="none" w:sz="0" w:space="0" w:color="auto" w:frame="1"/>
          <w:lang w:eastAsia="tr-TR"/>
        </w:rPr>
        <w:t>nın</w:t>
      </w:r>
      <w:r w:rsidRPr="00A351A4">
        <w:rPr>
          <w:rFonts w:asciiTheme="majorBidi" w:eastAsia="Times New Roman" w:hAnsiTheme="majorBidi" w:cstheme="majorBidi"/>
          <w:color w:val="000000"/>
          <w:lang w:eastAsia="tr-TR"/>
        </w:rPr>
        <w:t> verdiği yetkiye dayanarak onun adına kişisel verileri işleyen gerçek veya tüzel kişileri kişisel verilerin hukuka uygun bir şekilde muhafazasına ilişkin bilgilendirmek ve farkındalık yaratmak; aynı zamanda bu kişilerle akdedilen sözleşmeler çerçevesinde kişisel verilerinin hukuka uygun şekilde muhafaza edilmesine ve silinmesi, yok edilmesi veya anonim hale getirilmesine ilişkin önlemleri almalarını sağlar.</w:t>
      </w:r>
    </w:p>
    <w:p w14:paraId="1C3408C7" w14:textId="77777777" w:rsidR="003C551C" w:rsidRPr="00A351A4" w:rsidRDefault="003C551C"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p>
    <w:p w14:paraId="205B9C20" w14:textId="7A8D34DD" w:rsidR="003C551C" w:rsidRPr="00A351A4" w:rsidRDefault="003C551C" w:rsidP="004C32AE">
      <w:pPr>
        <w:shd w:val="clear" w:color="auto" w:fill="FFFFFF"/>
        <w:spacing w:after="0" w:line="240" w:lineRule="auto"/>
        <w:jc w:val="both"/>
        <w:textAlignment w:val="baseline"/>
        <w:rPr>
          <w:rFonts w:asciiTheme="majorBidi" w:hAnsiTheme="majorBidi" w:cstheme="majorBidi"/>
          <w:color w:val="000000"/>
          <w:shd w:val="clear" w:color="auto" w:fill="FFFFFF"/>
        </w:rPr>
      </w:pPr>
      <w:r w:rsidRPr="00A351A4">
        <w:rPr>
          <w:rFonts w:asciiTheme="majorBidi" w:hAnsiTheme="majorBidi" w:cstheme="majorBidi"/>
          <w:b/>
          <w:bCs/>
          <w:color w:val="000000"/>
          <w:bdr w:val="none" w:sz="0" w:space="0" w:color="auto" w:frame="1"/>
          <w:shd w:val="clear" w:color="auto" w:fill="FFFFFF"/>
        </w:rPr>
        <w:t>POLİYA</w:t>
      </w:r>
      <w:r w:rsidRPr="00A351A4">
        <w:rPr>
          <w:rFonts w:asciiTheme="majorBidi" w:hAnsiTheme="majorBidi" w:cstheme="majorBidi"/>
          <w:color w:val="000000"/>
          <w:shd w:val="clear" w:color="auto" w:fill="FFFFFF"/>
        </w:rPr>
        <w:t>, verdiği yetkiye dayanarak onun adına kişisel verileri işleyen gerçek veya tüzel kişilerinin yürüttüğü kişisel verilerin muhafazası faaliyetlerini denetlemekle sorumludur.</w:t>
      </w:r>
    </w:p>
    <w:p w14:paraId="1631F621" w14:textId="15BBFC93" w:rsidR="003C551C" w:rsidRPr="00A351A4" w:rsidRDefault="003C551C" w:rsidP="004C32AE">
      <w:pPr>
        <w:shd w:val="clear" w:color="auto" w:fill="FFFFFF"/>
        <w:spacing w:after="0" w:line="240" w:lineRule="auto"/>
        <w:jc w:val="both"/>
        <w:textAlignment w:val="baseline"/>
        <w:rPr>
          <w:rFonts w:asciiTheme="majorBidi" w:hAnsiTheme="majorBidi" w:cstheme="majorBidi"/>
          <w:color w:val="000000"/>
          <w:shd w:val="clear" w:color="auto" w:fill="FFFFFF"/>
        </w:rPr>
      </w:pPr>
    </w:p>
    <w:p w14:paraId="4EF89244" w14:textId="77777777" w:rsidR="003C551C" w:rsidRPr="00A351A4" w:rsidRDefault="003C551C"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11.</w:t>
      </w:r>
      <w:r w:rsidRPr="00A351A4">
        <w:rPr>
          <w:rFonts w:asciiTheme="majorBidi" w:eastAsia="Times New Roman" w:hAnsiTheme="majorBidi" w:cstheme="majorBidi"/>
          <w:b/>
          <w:bCs/>
          <w:color w:val="000000"/>
          <w:u w:val="single"/>
          <w:bdr w:val="none" w:sz="0" w:space="0" w:color="auto" w:frame="1"/>
          <w:lang w:eastAsia="tr-TR"/>
        </w:rPr>
        <w:t> KİŞİSEL VERİLERİN GÜVENLİĞİ POLİTİKASI</w:t>
      </w:r>
    </w:p>
    <w:p w14:paraId="1AC14198" w14:textId="77777777" w:rsidR="00EE1DBA" w:rsidRPr="00A351A4" w:rsidRDefault="003C551C" w:rsidP="00EE1DBA">
      <w:pPr>
        <w:shd w:val="clear" w:color="auto" w:fill="FFFFFF"/>
        <w:spacing w:after="0" w:line="240" w:lineRule="auto"/>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11.1 POLİYA’nın Veri Güvenliğine İlişkin Yükümlülükleri </w:t>
      </w:r>
      <w:r w:rsidRPr="00A351A4">
        <w:rPr>
          <w:rFonts w:asciiTheme="majorBidi" w:eastAsia="Times New Roman" w:hAnsiTheme="majorBidi" w:cstheme="majorBidi"/>
          <w:color w:val="000000"/>
          <w:lang w:eastAsia="tr-TR"/>
        </w:rPr>
        <w:br/>
      </w:r>
    </w:p>
    <w:p w14:paraId="3110118C" w14:textId="1624BF08" w:rsidR="003C551C" w:rsidRPr="00A351A4" w:rsidRDefault="003C551C"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KVK Kanunu’nun 12. maddesi uyarınca, veri sorumlusu sıfatıyla </w:t>
      </w:r>
      <w:r w:rsidRPr="00A351A4">
        <w:rPr>
          <w:rFonts w:asciiTheme="majorBidi" w:eastAsia="Times New Roman" w:hAnsiTheme="majorBidi" w:cstheme="majorBidi"/>
          <w:b/>
          <w:bCs/>
          <w:color w:val="000000"/>
          <w:bdr w:val="none" w:sz="0" w:space="0" w:color="auto" w:frame="1"/>
          <w:lang w:eastAsia="tr-TR"/>
        </w:rPr>
        <w:t>POLİYA</w:t>
      </w:r>
      <w:r w:rsidRPr="00A351A4">
        <w:rPr>
          <w:rFonts w:asciiTheme="majorBidi" w:eastAsia="Times New Roman" w:hAnsiTheme="majorBidi" w:cstheme="majorBidi"/>
          <w:color w:val="000000"/>
          <w:lang w:eastAsia="tr-TR"/>
        </w:rPr>
        <w:t>’nın veri güvenliğine ilişkin yükümlülükleri aşağıda yer aldığı gibidir;</w:t>
      </w:r>
    </w:p>
    <w:p w14:paraId="33A4507E" w14:textId="60E52F1C" w:rsidR="003C551C" w:rsidRPr="00A351A4" w:rsidRDefault="003C551C"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 </w:t>
      </w:r>
      <w:r w:rsidRPr="00A351A4">
        <w:rPr>
          <w:rFonts w:asciiTheme="majorBidi" w:eastAsia="Times New Roman" w:hAnsiTheme="majorBidi" w:cstheme="majorBidi"/>
          <w:b/>
          <w:bCs/>
          <w:color w:val="000000"/>
          <w:bdr w:val="none" w:sz="0" w:space="0" w:color="auto" w:frame="1"/>
          <w:lang w:eastAsia="tr-TR"/>
        </w:rPr>
        <w:t>POLİYA, Kişisel verilerin</w:t>
      </w:r>
      <w:r w:rsidRPr="00A351A4">
        <w:rPr>
          <w:rFonts w:asciiTheme="majorBidi" w:eastAsia="Times New Roman" w:hAnsiTheme="majorBidi" w:cstheme="majorBidi"/>
          <w:color w:val="000000"/>
          <w:lang w:eastAsia="tr-TR"/>
        </w:rPr>
        <w:t>;</w:t>
      </w:r>
    </w:p>
    <w:p w14:paraId="41B0AF84" w14:textId="77777777" w:rsidR="003C551C" w:rsidRPr="00A351A4" w:rsidRDefault="003C551C" w:rsidP="00EE1DBA">
      <w:pPr>
        <w:shd w:val="clear" w:color="auto" w:fill="FFFFFF"/>
        <w:spacing w:before="150" w:after="150" w:line="240" w:lineRule="auto"/>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-hukuka aykırı işlenmesini önlemek,</w:t>
      </w:r>
      <w:r w:rsidRPr="00A351A4">
        <w:rPr>
          <w:rFonts w:asciiTheme="majorBidi" w:eastAsia="Times New Roman" w:hAnsiTheme="majorBidi" w:cstheme="majorBidi"/>
          <w:color w:val="000000"/>
          <w:lang w:eastAsia="tr-TR"/>
        </w:rPr>
        <w:br/>
        <w:t>-hukuka aykırı erişimi önlemek,</w:t>
      </w:r>
      <w:r w:rsidRPr="00A351A4">
        <w:rPr>
          <w:rFonts w:asciiTheme="majorBidi" w:eastAsia="Times New Roman" w:hAnsiTheme="majorBidi" w:cstheme="majorBidi"/>
          <w:color w:val="000000"/>
          <w:lang w:eastAsia="tr-TR"/>
        </w:rPr>
        <w:br/>
        <w:t>-muhafazasını sağlamak,</w:t>
      </w:r>
    </w:p>
    <w:p w14:paraId="324A2835" w14:textId="77777777" w:rsidR="003C551C" w:rsidRPr="00A351A4" w:rsidRDefault="003C551C" w:rsidP="004C32AE">
      <w:pPr>
        <w:shd w:val="clear" w:color="auto" w:fill="FFFFFF"/>
        <w:spacing w:before="150" w:after="150" w:line="240" w:lineRule="auto"/>
        <w:jc w:val="both"/>
        <w:textAlignment w:val="baseline"/>
        <w:rPr>
          <w:rFonts w:asciiTheme="majorBidi" w:eastAsia="Times New Roman" w:hAnsiTheme="majorBidi" w:cstheme="majorBidi"/>
          <w:color w:val="000000"/>
          <w:lang w:eastAsia="tr-TR"/>
        </w:rPr>
      </w:pPr>
      <w:proofErr w:type="gramStart"/>
      <w:r w:rsidRPr="00A351A4">
        <w:rPr>
          <w:rFonts w:asciiTheme="majorBidi" w:eastAsia="Times New Roman" w:hAnsiTheme="majorBidi" w:cstheme="majorBidi"/>
          <w:color w:val="000000"/>
          <w:lang w:eastAsia="tr-TR"/>
        </w:rPr>
        <w:t>için</w:t>
      </w:r>
      <w:proofErr w:type="gramEnd"/>
      <w:r w:rsidRPr="00A351A4">
        <w:rPr>
          <w:rFonts w:asciiTheme="majorBidi" w:eastAsia="Times New Roman" w:hAnsiTheme="majorBidi" w:cstheme="majorBidi"/>
          <w:color w:val="000000"/>
          <w:lang w:eastAsia="tr-TR"/>
        </w:rPr>
        <w:t xml:space="preserve"> her türlü teknik ve idari tedbir almak,</w:t>
      </w:r>
    </w:p>
    <w:p w14:paraId="61F53725" w14:textId="77777777" w:rsidR="003C551C" w:rsidRPr="00A351A4" w:rsidRDefault="003C551C" w:rsidP="004C32AE">
      <w:pPr>
        <w:shd w:val="clear" w:color="auto" w:fill="FFFFFF"/>
        <w:spacing w:before="150" w:after="15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 Kuruluşu içinde gerekli denetimleri yapmak veya yaptırmak,</w:t>
      </w:r>
    </w:p>
    <w:p w14:paraId="175161A2" w14:textId="77777777" w:rsidR="003C551C" w:rsidRPr="00A351A4" w:rsidRDefault="003C551C" w:rsidP="004C32AE">
      <w:pPr>
        <w:shd w:val="clear" w:color="auto" w:fill="FFFFFF"/>
        <w:spacing w:before="150" w:after="15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 Kendisi adına kişisel verileri işleyen kişilerin veya organlarında görev alan yetkililerin görevlerinden ayrılsalar dahi, görevleri sırasında öğrendikleri kişisel verileri kanun hükümlerine aykırı olarak başkasına açıklamaması ve işleme amacı dışında kullanmaması için gerekli önlemleri almak,</w:t>
      </w:r>
    </w:p>
    <w:p w14:paraId="281B3981" w14:textId="77777777" w:rsidR="003C551C" w:rsidRPr="00A351A4" w:rsidRDefault="003C551C" w:rsidP="004C32AE">
      <w:pPr>
        <w:shd w:val="clear" w:color="auto" w:fill="FFFFFF"/>
        <w:spacing w:before="150" w:after="15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 İşlenen kişisel verilerin hukuka aykırı olarak başkaları tarafından ele geçirilmesi halinde ilgilisine ve Kurul’a bildirmek,</w:t>
      </w:r>
    </w:p>
    <w:p w14:paraId="3779BF70" w14:textId="534D2B4C" w:rsidR="003C551C" w:rsidRPr="00A351A4" w:rsidRDefault="003C551C" w:rsidP="004C32AE">
      <w:pPr>
        <w:shd w:val="clear" w:color="auto" w:fill="FFFFFF"/>
        <w:spacing w:before="150" w:after="15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Hususlarını yerine getirecektir.</w:t>
      </w:r>
    </w:p>
    <w:p w14:paraId="6761E112" w14:textId="2B455FA0" w:rsidR="003C551C" w:rsidRPr="00A351A4" w:rsidRDefault="003C551C"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11.2 POLİYA’nın veri güvenliğine ilişkin aldığı tedbirler:</w:t>
      </w:r>
    </w:p>
    <w:p w14:paraId="31046FD1" w14:textId="33E49FB3" w:rsidR="003C551C" w:rsidRPr="00A351A4" w:rsidRDefault="003C551C"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Kişisel verilerin güvenliğine ilişkin yükümlülüklerini yerine getirilmesi açısından ve güvenliğin risk teşkil ettiği durumlarda hızlı bir şekilde hareket edilmesi adına, </w:t>
      </w:r>
      <w:r w:rsidRPr="00A351A4">
        <w:rPr>
          <w:rFonts w:asciiTheme="majorBidi" w:eastAsia="Times New Roman" w:hAnsiTheme="majorBidi" w:cstheme="majorBidi"/>
          <w:b/>
          <w:bCs/>
          <w:color w:val="000000"/>
          <w:bdr w:val="none" w:sz="0" w:space="0" w:color="auto" w:frame="1"/>
          <w:lang w:eastAsia="tr-TR"/>
        </w:rPr>
        <w:t>POLİYA </w:t>
      </w:r>
      <w:r w:rsidRPr="00A351A4">
        <w:rPr>
          <w:rFonts w:asciiTheme="majorBidi" w:eastAsia="Times New Roman" w:hAnsiTheme="majorBidi" w:cstheme="majorBidi"/>
          <w:color w:val="000000"/>
          <w:lang w:eastAsia="tr-TR"/>
        </w:rPr>
        <w:t>aşağıda sıralanmış olan tedbirleri alır:</w:t>
      </w:r>
    </w:p>
    <w:p w14:paraId="0A0A9F54" w14:textId="77777777" w:rsidR="003C551C" w:rsidRPr="00A351A4" w:rsidRDefault="003C551C"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11.2.1. Kişisel verilere hukuka aykırı erişimi engellemek için alınan teknik ve idari tedbirler:</w:t>
      </w:r>
    </w:p>
    <w:p w14:paraId="548EFF47" w14:textId="3387365D" w:rsidR="003C551C" w:rsidRPr="00A351A4" w:rsidRDefault="003C551C" w:rsidP="004C32AE">
      <w:pPr>
        <w:shd w:val="clear" w:color="auto" w:fill="FFFFFF"/>
        <w:spacing w:after="0" w:line="240" w:lineRule="auto"/>
        <w:jc w:val="both"/>
        <w:textAlignment w:val="baseline"/>
        <w:rPr>
          <w:rFonts w:asciiTheme="majorBidi" w:eastAsia="Times New Roman" w:hAnsiTheme="majorBidi" w:cstheme="majorBidi"/>
          <w:b/>
          <w:bCs/>
          <w:color w:val="000000"/>
          <w:bdr w:val="none" w:sz="0" w:space="0" w:color="auto" w:frame="1"/>
          <w:lang w:eastAsia="tr-TR"/>
        </w:rPr>
      </w:pPr>
      <w:r w:rsidRPr="00A351A4">
        <w:rPr>
          <w:rFonts w:asciiTheme="majorBidi" w:eastAsia="Times New Roman" w:hAnsiTheme="majorBidi" w:cstheme="majorBidi"/>
          <w:color w:val="000000"/>
          <w:lang w:eastAsia="tr-TR"/>
        </w:rPr>
        <w:t>Kişisel verinin işlenmesi, aktarılması ve muhafaza edilmesine ilişkin ilgili bölümlerde alınması gereken teknik ve idari tedbirler sayılmıştır. </w:t>
      </w:r>
      <w:r w:rsidRPr="00A351A4">
        <w:rPr>
          <w:rFonts w:asciiTheme="majorBidi" w:eastAsia="Times New Roman" w:hAnsiTheme="majorBidi" w:cstheme="majorBidi"/>
          <w:b/>
          <w:bCs/>
          <w:color w:val="000000"/>
          <w:bdr w:val="none" w:sz="0" w:space="0" w:color="auto" w:frame="1"/>
          <w:lang w:eastAsia="tr-TR"/>
        </w:rPr>
        <w:t xml:space="preserve">POLİYA </w:t>
      </w:r>
      <w:r w:rsidRPr="00A351A4">
        <w:rPr>
          <w:rFonts w:asciiTheme="majorBidi" w:eastAsia="Times New Roman" w:hAnsiTheme="majorBidi" w:cstheme="majorBidi"/>
          <w:color w:val="000000"/>
          <w:lang w:eastAsia="tr-TR"/>
        </w:rPr>
        <w:t>bu tedbirleri eksiksiz olarak almak ve hukuka aykırı erişimi engellemekle yükümlü olduğu halde; yine de üçüncü kişilerin kişisel verilere hukuka aykırı erişimi söz konusu olmuş ise; kişisel verilerin korunmasına ilişkin ilgili mevzuata ve Kurul kararlarına uygun şekilde ilgililerin zarar görmemesi için teknik ve idari tüm tedbirleri alır.</w:t>
      </w:r>
      <w:r w:rsidRPr="00A351A4">
        <w:rPr>
          <w:rFonts w:asciiTheme="majorBidi" w:eastAsia="Times New Roman" w:hAnsiTheme="majorBidi" w:cstheme="majorBidi"/>
          <w:b/>
          <w:bCs/>
          <w:color w:val="000000"/>
          <w:bdr w:val="none" w:sz="0" w:space="0" w:color="auto" w:frame="1"/>
          <w:lang w:eastAsia="tr-TR"/>
        </w:rPr>
        <w:t> </w:t>
      </w:r>
    </w:p>
    <w:p w14:paraId="653D5364" w14:textId="77777777"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b/>
          <w:bCs/>
          <w:color w:val="000000"/>
          <w:bdr w:val="none" w:sz="0" w:space="0" w:color="auto" w:frame="1"/>
          <w:lang w:eastAsia="tr-TR"/>
        </w:rPr>
      </w:pPr>
    </w:p>
    <w:p w14:paraId="6B1DA0B2" w14:textId="77777777"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11.2.2. Kişisel verilerin korunması konusunda alınan tedbirler ve bunların denetimi:</w:t>
      </w:r>
    </w:p>
    <w:p w14:paraId="6AAACBF7" w14:textId="4B1756F1"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POLİYA</w:t>
      </w:r>
      <w:r w:rsidRPr="00A351A4">
        <w:rPr>
          <w:rFonts w:asciiTheme="majorBidi" w:eastAsia="Times New Roman" w:hAnsiTheme="majorBidi" w:cstheme="majorBidi"/>
          <w:color w:val="000000"/>
          <w:lang w:eastAsia="tr-TR"/>
        </w:rPr>
        <w:t>, bünyesinde kullanılmakta olan veri kayıt sistemlerinin KVK Kanunu ve ilgili mevzuata uygun şekilde oluşturulduğu ve kullanıldığı periyodik olarak takip edilerek denetlenir ve bu konuda yetkili kılınan kişi veya kurula mevzuatın emrettiği ölçüde raporlama yapılır.</w:t>
      </w:r>
    </w:p>
    <w:p w14:paraId="355FB3F3" w14:textId="384E4BF9"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POLİYA</w:t>
      </w:r>
      <w:r w:rsidRPr="00A351A4">
        <w:rPr>
          <w:rFonts w:asciiTheme="majorBidi" w:eastAsia="Times New Roman" w:hAnsiTheme="majorBidi" w:cstheme="majorBidi"/>
          <w:color w:val="000000"/>
          <w:lang w:eastAsia="tr-TR"/>
        </w:rPr>
        <w:t>, verdiği yetkiye dayanarak onun adına kişisel verileri işleyen gerçek veya tüzel kişileri kişisel verilerin hukuka uygun bir şekilde korunmasına ilişkin bilgilendirmek ve farkındalık yaratmak; aynı zamanda bu kişilerle akdedilen sözleşmeler çerçevesinde kişisel verilerinin hukuka uygun şekilde korunmasına yönelik hükümler belirlemekle yükümlüdür.</w:t>
      </w:r>
    </w:p>
    <w:p w14:paraId="2EC5694C" w14:textId="66655A47"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p>
    <w:p w14:paraId="2803AB00" w14:textId="77777777"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11.2.3. Kişisel verilerin yetkisiz bir şekilde ifşası durumunda alınacak tedbirler:</w:t>
      </w:r>
    </w:p>
    <w:p w14:paraId="2FC3E848" w14:textId="69CD6E6C"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lastRenderedPageBreak/>
        <w:t>POLİYA</w:t>
      </w:r>
      <w:r w:rsidRPr="00A351A4">
        <w:rPr>
          <w:rFonts w:asciiTheme="majorBidi" w:eastAsia="Times New Roman" w:hAnsiTheme="majorBidi" w:cstheme="majorBidi"/>
          <w:color w:val="000000"/>
          <w:lang w:eastAsia="tr-TR"/>
        </w:rPr>
        <w:t>, kişisel verilerin yetkisiz bir şekilde ifşasının engellenmesine yönelik tedbirler almakla ve buna ilişkin iç politika oluşturmakla yükümlüdür. Buna ek olarak, söz konusu durumlarda </w:t>
      </w:r>
      <w:r w:rsidRPr="00A351A4">
        <w:rPr>
          <w:rFonts w:asciiTheme="majorBidi" w:eastAsia="Times New Roman" w:hAnsiTheme="majorBidi" w:cstheme="majorBidi"/>
          <w:b/>
          <w:bCs/>
          <w:color w:val="000000"/>
          <w:bdr w:val="none" w:sz="0" w:space="0" w:color="auto" w:frame="1"/>
          <w:lang w:eastAsia="tr-TR"/>
        </w:rPr>
        <w:t>POLİYA</w:t>
      </w:r>
      <w:r w:rsidRPr="00A351A4">
        <w:rPr>
          <w:rFonts w:asciiTheme="majorBidi" w:eastAsia="Times New Roman" w:hAnsiTheme="majorBidi" w:cstheme="majorBidi"/>
          <w:color w:val="000000"/>
          <w:lang w:eastAsia="tr-TR"/>
        </w:rPr>
        <w:t>, veri sorumlusu olarak, kişisel verileri yetkisiz bir şekilde ifşa edilen kişileri ve KVK Kurulunu bilgilendirmekle yükümlüdür.</w:t>
      </w:r>
    </w:p>
    <w:p w14:paraId="091205AC" w14:textId="13704232"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p>
    <w:p w14:paraId="733DA036" w14:textId="77777777"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12. </w:t>
      </w:r>
      <w:r w:rsidRPr="00A351A4">
        <w:rPr>
          <w:rFonts w:asciiTheme="majorBidi" w:eastAsia="Times New Roman" w:hAnsiTheme="majorBidi" w:cstheme="majorBidi"/>
          <w:b/>
          <w:bCs/>
          <w:color w:val="000000"/>
          <w:u w:val="single"/>
          <w:bdr w:val="none" w:sz="0" w:space="0" w:color="auto" w:frame="1"/>
          <w:lang w:eastAsia="tr-TR"/>
        </w:rPr>
        <w:t>İLGİLİ KİŞİNİN HAKLARI</w:t>
      </w:r>
    </w:p>
    <w:p w14:paraId="1E381FEB" w14:textId="77777777"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KVK uyarınca Veri Sahibi ilgili kişi verilerinin;</w:t>
      </w:r>
    </w:p>
    <w:p w14:paraId="6A2D4E37" w14:textId="77777777"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1.   </w:t>
      </w:r>
      <w:r w:rsidRPr="00A351A4">
        <w:rPr>
          <w:rFonts w:asciiTheme="majorBidi" w:eastAsia="Times New Roman" w:hAnsiTheme="majorBidi" w:cstheme="majorBidi"/>
          <w:color w:val="000000"/>
          <w:lang w:eastAsia="tr-TR"/>
        </w:rPr>
        <w:t>işlenip işlenmediğini öğrenme,</w:t>
      </w:r>
    </w:p>
    <w:p w14:paraId="671E77A2" w14:textId="77777777"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2.   </w:t>
      </w:r>
      <w:r w:rsidRPr="00A351A4">
        <w:rPr>
          <w:rFonts w:asciiTheme="majorBidi" w:eastAsia="Times New Roman" w:hAnsiTheme="majorBidi" w:cstheme="majorBidi"/>
          <w:color w:val="000000"/>
          <w:lang w:eastAsia="tr-TR"/>
        </w:rPr>
        <w:t>işlenmişse, bilgi talep etme,</w:t>
      </w:r>
    </w:p>
    <w:p w14:paraId="16E07206" w14:textId="77777777"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3.   </w:t>
      </w:r>
      <w:r w:rsidRPr="00A351A4">
        <w:rPr>
          <w:rFonts w:asciiTheme="majorBidi" w:eastAsia="Times New Roman" w:hAnsiTheme="majorBidi" w:cstheme="majorBidi"/>
          <w:color w:val="000000"/>
          <w:lang w:eastAsia="tr-TR"/>
        </w:rPr>
        <w:t>işlenme amacını ve amacına uygun kullanılıp kullanılmadığını öğrenme,</w:t>
      </w:r>
    </w:p>
    <w:p w14:paraId="3B83006F" w14:textId="77777777"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4.   </w:t>
      </w:r>
      <w:r w:rsidRPr="00A351A4">
        <w:rPr>
          <w:rFonts w:asciiTheme="majorBidi" w:eastAsia="Times New Roman" w:hAnsiTheme="majorBidi" w:cstheme="majorBidi"/>
          <w:color w:val="000000"/>
          <w:lang w:eastAsia="tr-TR"/>
        </w:rPr>
        <w:t>yurt içinde / yurt dışında aktarıldığı 3. kişileri bilme,</w:t>
      </w:r>
    </w:p>
    <w:p w14:paraId="2BB47B44" w14:textId="77777777"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5.   </w:t>
      </w:r>
      <w:r w:rsidRPr="00A351A4">
        <w:rPr>
          <w:rFonts w:asciiTheme="majorBidi" w:eastAsia="Times New Roman" w:hAnsiTheme="majorBidi" w:cstheme="majorBidi"/>
          <w:color w:val="000000"/>
          <w:lang w:eastAsia="tr-TR"/>
        </w:rPr>
        <w:t xml:space="preserve">eksik / yanlış işlenmişse </w:t>
      </w:r>
      <w:proofErr w:type="gramStart"/>
      <w:r w:rsidRPr="00A351A4">
        <w:rPr>
          <w:rFonts w:asciiTheme="majorBidi" w:eastAsia="Times New Roman" w:hAnsiTheme="majorBidi" w:cstheme="majorBidi"/>
          <w:color w:val="000000"/>
          <w:lang w:eastAsia="tr-TR"/>
        </w:rPr>
        <w:t>yada</w:t>
      </w:r>
      <w:proofErr w:type="gramEnd"/>
      <w:r w:rsidRPr="00A351A4">
        <w:rPr>
          <w:rFonts w:asciiTheme="majorBidi" w:eastAsia="Times New Roman" w:hAnsiTheme="majorBidi" w:cstheme="majorBidi"/>
          <w:color w:val="000000"/>
          <w:lang w:eastAsia="tr-TR"/>
        </w:rPr>
        <w:t xml:space="preserve"> değişmiş ise düzeltilmesini isteme,</w:t>
      </w:r>
    </w:p>
    <w:p w14:paraId="45E9AA7B" w14:textId="556A7CDF"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6.   </w:t>
      </w:r>
      <w:r w:rsidRPr="00A351A4">
        <w:rPr>
          <w:rFonts w:asciiTheme="majorBidi" w:eastAsia="Times New Roman" w:hAnsiTheme="majorBidi" w:cstheme="majorBidi"/>
          <w:color w:val="000000"/>
          <w:lang w:eastAsia="tr-TR"/>
        </w:rPr>
        <w:t>KVK Kanunu’nun 7. maddesinde öngörülen şartlar çerçevesinde silinmesini / yok edilmesini isteme,</w:t>
      </w:r>
    </w:p>
    <w:p w14:paraId="303E152A" w14:textId="45BB865D"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7.   </w:t>
      </w:r>
      <w:r w:rsidR="00B34A3F" w:rsidRPr="00A351A4">
        <w:rPr>
          <w:rFonts w:asciiTheme="majorBidi" w:eastAsia="Times New Roman" w:hAnsiTheme="majorBidi" w:cstheme="majorBidi"/>
          <w:color w:val="000000"/>
          <w:lang w:eastAsia="tr-TR"/>
        </w:rPr>
        <w:t>a</w:t>
      </w:r>
      <w:r w:rsidRPr="00A351A4">
        <w:rPr>
          <w:rFonts w:asciiTheme="majorBidi" w:eastAsia="Times New Roman" w:hAnsiTheme="majorBidi" w:cstheme="majorBidi"/>
          <w:color w:val="000000"/>
          <w:lang w:eastAsia="tr-TR"/>
        </w:rPr>
        <w:t>ktarıldığı 3. kişilere yukarıda sayılan (d) ve (e) bentleri uyarınca yapılan işlemlerin bildirilmesini isteme,</w:t>
      </w:r>
    </w:p>
    <w:p w14:paraId="58BEB5FC" w14:textId="77777777"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8.   </w:t>
      </w:r>
      <w:r w:rsidRPr="00A351A4">
        <w:rPr>
          <w:rFonts w:asciiTheme="majorBidi" w:eastAsia="Times New Roman" w:hAnsiTheme="majorBidi" w:cstheme="majorBidi"/>
          <w:color w:val="000000"/>
          <w:lang w:eastAsia="tr-TR"/>
        </w:rPr>
        <w:t>münhasıran otomatik sistemler ile analiz edilmesi nedeniyle aleyhe bir sonucun ortaya çıkmasına itiraz etme,</w:t>
      </w:r>
    </w:p>
    <w:p w14:paraId="27587A90" w14:textId="77777777"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9.   </w:t>
      </w:r>
      <w:r w:rsidRPr="00A351A4">
        <w:rPr>
          <w:rFonts w:asciiTheme="majorBidi" w:eastAsia="Times New Roman" w:hAnsiTheme="majorBidi" w:cstheme="majorBidi"/>
          <w:color w:val="000000"/>
          <w:lang w:eastAsia="tr-TR"/>
        </w:rPr>
        <w:t>KVK Kanunu’na aykırı olarak işlenmesi sebebiyle zarara uğramanız hâlinde zararın giderilmesini talep etme,</w:t>
      </w:r>
    </w:p>
    <w:p w14:paraId="54A8402B" w14:textId="77777777"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p>
    <w:p w14:paraId="5945558B" w14:textId="14CD0765" w:rsidR="004C32AE" w:rsidRPr="00A351A4" w:rsidRDefault="004C32AE" w:rsidP="004C32AE">
      <w:pPr>
        <w:shd w:val="clear" w:color="auto" w:fill="FFFFFF"/>
        <w:spacing w:after="0" w:line="240" w:lineRule="auto"/>
        <w:jc w:val="both"/>
        <w:textAlignment w:val="baseline"/>
        <w:rPr>
          <w:rFonts w:asciiTheme="majorBidi" w:hAnsiTheme="majorBidi" w:cstheme="majorBidi"/>
          <w:color w:val="000000"/>
          <w:shd w:val="clear" w:color="auto" w:fill="FFFFFF"/>
        </w:rPr>
      </w:pPr>
      <w:r w:rsidRPr="00A351A4">
        <w:rPr>
          <w:rFonts w:asciiTheme="majorBidi" w:hAnsiTheme="majorBidi" w:cstheme="majorBidi"/>
          <w:color w:val="000000"/>
          <w:shd w:val="clear" w:color="auto" w:fill="FFFFFF"/>
        </w:rPr>
        <w:t>Haklarına sahiptir.</w:t>
      </w:r>
    </w:p>
    <w:p w14:paraId="066A627F" w14:textId="3A5144AE" w:rsidR="004C32AE" w:rsidRPr="00A351A4" w:rsidRDefault="004C32AE" w:rsidP="004C32AE">
      <w:pPr>
        <w:shd w:val="clear" w:color="auto" w:fill="FFFFFF"/>
        <w:spacing w:after="0" w:line="240" w:lineRule="auto"/>
        <w:jc w:val="both"/>
        <w:textAlignment w:val="baseline"/>
        <w:rPr>
          <w:rFonts w:asciiTheme="majorBidi" w:hAnsiTheme="majorBidi" w:cstheme="majorBidi"/>
          <w:color w:val="000000"/>
          <w:shd w:val="clear" w:color="auto" w:fill="FFFFFF"/>
        </w:rPr>
      </w:pPr>
    </w:p>
    <w:p w14:paraId="1BC8B0D0" w14:textId="77777777" w:rsidR="00B34A3F" w:rsidRPr="00A351A4" w:rsidRDefault="004C32AE" w:rsidP="00B34A3F">
      <w:pPr>
        <w:shd w:val="clear" w:color="auto" w:fill="FFFFFF"/>
        <w:spacing w:after="0" w:line="240" w:lineRule="auto"/>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bdr w:val="none" w:sz="0" w:space="0" w:color="auto" w:frame="1"/>
          <w:lang w:eastAsia="tr-TR"/>
        </w:rPr>
        <w:t>Kişisel verilere erişim hakkı</w:t>
      </w:r>
      <w:r w:rsidRPr="00A351A4">
        <w:rPr>
          <w:rFonts w:asciiTheme="majorBidi" w:eastAsia="Times New Roman" w:hAnsiTheme="majorBidi" w:cstheme="majorBidi"/>
          <w:color w:val="000000"/>
          <w:lang w:eastAsia="tr-TR"/>
        </w:rPr>
        <w:br/>
      </w:r>
    </w:p>
    <w:p w14:paraId="7129BBB6" w14:textId="4BC7D432" w:rsidR="004C32AE" w:rsidRPr="00A351A4" w:rsidRDefault="004C32AE" w:rsidP="00B34A3F">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İlgili kişilerin bir ücrete tabi olmadan kişisel verilerine erişim hakkı bulunmaktadır. Bu</w:t>
      </w:r>
      <w:r w:rsidR="00B34A3F" w:rsidRPr="00A351A4">
        <w:rPr>
          <w:rFonts w:asciiTheme="majorBidi" w:eastAsia="Times New Roman" w:hAnsiTheme="majorBidi" w:cstheme="majorBidi"/>
          <w:color w:val="000000"/>
          <w:lang w:eastAsia="tr-TR"/>
        </w:rPr>
        <w:t xml:space="preserve"> </w:t>
      </w:r>
      <w:r w:rsidRPr="00A351A4">
        <w:rPr>
          <w:rFonts w:asciiTheme="majorBidi" w:eastAsia="Times New Roman" w:hAnsiTheme="majorBidi" w:cstheme="majorBidi"/>
          <w:color w:val="000000"/>
          <w:lang w:eastAsia="tr-TR"/>
        </w:rPr>
        <w:t>nedenle </w:t>
      </w:r>
      <w:r w:rsidRPr="00A351A4">
        <w:rPr>
          <w:rFonts w:asciiTheme="majorBidi" w:eastAsia="Times New Roman" w:hAnsiTheme="majorBidi" w:cstheme="majorBidi"/>
          <w:b/>
          <w:bCs/>
          <w:color w:val="000000"/>
          <w:bdr w:val="none" w:sz="0" w:space="0" w:color="auto" w:frame="1"/>
          <w:lang w:eastAsia="tr-TR"/>
        </w:rPr>
        <w:t>POLİYA</w:t>
      </w:r>
      <w:r w:rsidRPr="00A351A4">
        <w:rPr>
          <w:rFonts w:asciiTheme="majorBidi" w:eastAsia="Times New Roman" w:hAnsiTheme="majorBidi" w:cstheme="majorBidi"/>
          <w:color w:val="000000"/>
          <w:lang w:eastAsia="tr-TR"/>
        </w:rPr>
        <w:t> ilgili yasal mevzuat düzenlemeleri kapsamında ilgili kişiye;</w:t>
      </w:r>
    </w:p>
    <w:p w14:paraId="69133804" w14:textId="77777777" w:rsidR="004C32AE" w:rsidRPr="00A351A4" w:rsidRDefault="004C32AE" w:rsidP="00B34A3F">
      <w:pPr>
        <w:shd w:val="clear" w:color="auto" w:fill="FFFFFF"/>
        <w:spacing w:before="150" w:after="150" w:line="240" w:lineRule="auto"/>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 Kişisel verilerinin işlenip işlenmediğini öğrenme;</w:t>
      </w:r>
      <w:r w:rsidRPr="00A351A4">
        <w:rPr>
          <w:rFonts w:asciiTheme="majorBidi" w:eastAsia="Times New Roman" w:hAnsiTheme="majorBidi" w:cstheme="majorBidi"/>
          <w:color w:val="000000"/>
          <w:lang w:eastAsia="tr-TR"/>
        </w:rPr>
        <w:br/>
        <w:t>• Kişisel verileri işlenmişse buna ilişkin bilgi talep etme;</w:t>
      </w:r>
      <w:r w:rsidRPr="00A351A4">
        <w:rPr>
          <w:rFonts w:asciiTheme="majorBidi" w:eastAsia="Times New Roman" w:hAnsiTheme="majorBidi" w:cstheme="majorBidi"/>
          <w:color w:val="000000"/>
          <w:lang w:eastAsia="tr-TR"/>
        </w:rPr>
        <w:br/>
        <w:t>• Kişisel verilerinin işlenme amacını ve bunların amacına uygun kullanılıp kullanılmadığını öğrenme;</w:t>
      </w:r>
      <w:r w:rsidRPr="00A351A4">
        <w:rPr>
          <w:rFonts w:asciiTheme="majorBidi" w:eastAsia="Times New Roman" w:hAnsiTheme="majorBidi" w:cstheme="majorBidi"/>
          <w:color w:val="000000"/>
          <w:lang w:eastAsia="tr-TR"/>
        </w:rPr>
        <w:br/>
        <w:t>• Yurt içinde veya yurt dışında kişisel verilerinin aktarıldığı üçüncü kişileri bilme isteğinde bulunma hakkı.</w:t>
      </w:r>
    </w:p>
    <w:p w14:paraId="2158D7E2" w14:textId="266F9F35" w:rsidR="004C32AE" w:rsidRPr="00A351A4" w:rsidRDefault="004C32AE" w:rsidP="004C32AE">
      <w:pPr>
        <w:shd w:val="clear" w:color="auto" w:fill="FFFFFF"/>
        <w:spacing w:before="150" w:after="15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Sağlamayı taahhüt eder.</w:t>
      </w:r>
    </w:p>
    <w:p w14:paraId="6738C546" w14:textId="77777777"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u w:val="single"/>
          <w:bdr w:val="none" w:sz="0" w:space="0" w:color="auto" w:frame="1"/>
          <w:lang w:eastAsia="tr-TR"/>
        </w:rPr>
        <w:t>Veri Sahibinin Kişisel verilerini değiştirme ve/veya sildirme hakkı</w:t>
      </w:r>
      <w:r w:rsidRPr="00A351A4">
        <w:rPr>
          <w:rFonts w:asciiTheme="majorBidi" w:eastAsia="Times New Roman" w:hAnsiTheme="majorBidi" w:cstheme="majorBidi"/>
          <w:b/>
          <w:bCs/>
          <w:color w:val="000000"/>
          <w:bdr w:val="none" w:sz="0" w:space="0" w:color="auto" w:frame="1"/>
          <w:lang w:eastAsia="tr-TR"/>
        </w:rPr>
        <w:t>:</w:t>
      </w:r>
    </w:p>
    <w:p w14:paraId="07F50F4F" w14:textId="77777777" w:rsidR="004C32AE" w:rsidRPr="00A351A4" w:rsidRDefault="004C32AE" w:rsidP="004C32AE">
      <w:pPr>
        <w:shd w:val="clear" w:color="auto" w:fill="FFFFFF"/>
        <w:spacing w:before="150" w:after="15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İlgili kişilerin bir ücrete tabi olmadan kişisel verilerini değiştirme veya sildirme hakkı bulunmaktadır. Bu kapsamda;</w:t>
      </w:r>
    </w:p>
    <w:p w14:paraId="5F590D5C" w14:textId="77777777" w:rsidR="004C32AE" w:rsidRPr="00A351A4" w:rsidRDefault="004C32AE" w:rsidP="004C32AE">
      <w:pPr>
        <w:shd w:val="clear" w:color="auto" w:fill="FFFFFF"/>
        <w:spacing w:before="150" w:after="15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 Kişisel verilerinin eksik veya yanlış işlenmiş olması halinde bunların düzeltilmesini isteme;</w:t>
      </w:r>
    </w:p>
    <w:p w14:paraId="76625D15" w14:textId="77777777" w:rsidR="004C32AE" w:rsidRPr="00A351A4" w:rsidRDefault="004C32AE" w:rsidP="004C32AE">
      <w:pPr>
        <w:shd w:val="clear" w:color="auto" w:fill="FFFFFF"/>
        <w:spacing w:before="150" w:after="15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 Kişisel verilerinin işlenmesini gerektiren sebeplerin ortadan kalkması halinde kişisel verilerin silinmesini veya yok edilmesini isteme;</w:t>
      </w:r>
    </w:p>
    <w:p w14:paraId="3699E697" w14:textId="77777777" w:rsidR="004C32AE" w:rsidRPr="00A351A4" w:rsidRDefault="004C32AE" w:rsidP="004C32AE">
      <w:pPr>
        <w:shd w:val="clear" w:color="auto" w:fill="FFFFFF"/>
        <w:spacing w:before="150" w:after="15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 Yukarıda bahsedilen düzeltme, silme veya yok etme işlemlerinin, kişisel verilerinin aktarıldığı üçüncü kişilere bildirilmesini isteme;</w:t>
      </w:r>
    </w:p>
    <w:p w14:paraId="4930015A" w14:textId="51B0B302" w:rsidR="004C32AE" w:rsidRPr="00A351A4" w:rsidRDefault="004C32AE" w:rsidP="004C32AE">
      <w:pPr>
        <w:shd w:val="clear" w:color="auto" w:fill="FFFFFF"/>
        <w:spacing w:before="150" w:after="15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 İşlenen verilerin münhasıran otomatik sistemler vasıtasıyla analiz edilmesi suretiyle aleyhe bir sonuç ortaya çıkmasına itiraz etme.</w:t>
      </w:r>
    </w:p>
    <w:p w14:paraId="5D8F8A48" w14:textId="77777777"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u w:val="single"/>
          <w:bdr w:val="none" w:sz="0" w:space="0" w:color="auto" w:frame="1"/>
          <w:lang w:eastAsia="tr-TR"/>
        </w:rPr>
        <w:t>Kişisel Verilerin Güncel Tutulması</w:t>
      </w:r>
      <w:r w:rsidRPr="00A351A4">
        <w:rPr>
          <w:rFonts w:asciiTheme="majorBidi" w:eastAsia="Times New Roman" w:hAnsiTheme="majorBidi" w:cstheme="majorBidi"/>
          <w:b/>
          <w:bCs/>
          <w:color w:val="000000"/>
          <w:bdr w:val="none" w:sz="0" w:space="0" w:color="auto" w:frame="1"/>
          <w:lang w:eastAsia="tr-TR"/>
        </w:rPr>
        <w:t>:</w:t>
      </w:r>
    </w:p>
    <w:p w14:paraId="66B8E264" w14:textId="49726D71"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KVK Kanunu uyarınca kişisel verilerinizin doğru ve gerektiğinde güncel olmasını sağlama yükümlülüğümüz bulunmaktadır, bu sebeple kişisel verilerinizin doğru ve güncel tutulması açısından lütfen bize durumunuzdaki değişiklikleri</w:t>
      </w:r>
      <w:commentRangeStart w:id="0"/>
      <w:r w:rsidRPr="00A351A4">
        <w:rPr>
          <w:rFonts w:asciiTheme="majorBidi" w:hAnsiTheme="majorBidi" w:cstheme="majorBidi"/>
          <w:color w:val="646464"/>
          <w:shd w:val="clear" w:color="auto" w:fill="FFFFFF"/>
        </w:rPr>
        <w:t xml:space="preserve"> </w:t>
      </w:r>
      <w:r w:rsidR="00B34A3F" w:rsidRPr="00A351A4">
        <w:rPr>
          <w:rFonts w:asciiTheme="majorBidi" w:hAnsiTheme="majorBidi" w:cstheme="majorBidi"/>
          <w:color w:val="646464"/>
          <w:shd w:val="clear" w:color="auto" w:fill="FFFFFF"/>
        </w:rPr>
        <w:t>kvkk</w:t>
      </w:r>
      <w:r w:rsidRPr="00A351A4">
        <w:rPr>
          <w:rFonts w:asciiTheme="majorBidi" w:hAnsiTheme="majorBidi" w:cstheme="majorBidi"/>
          <w:color w:val="646464"/>
          <w:shd w:val="clear" w:color="auto" w:fill="FFFFFF"/>
        </w:rPr>
        <w:t>@poliya.com</w:t>
      </w:r>
      <w:r w:rsidRPr="00A351A4">
        <w:rPr>
          <w:rFonts w:asciiTheme="majorBidi" w:hAnsiTheme="majorBidi" w:cstheme="majorBidi"/>
          <w:color w:val="059BFF"/>
          <w:shd w:val="clear" w:color="auto" w:fill="FFFFFF"/>
        </w:rPr>
        <w:t xml:space="preserve"> </w:t>
      </w:r>
      <w:r w:rsidRPr="00A351A4">
        <w:rPr>
          <w:rFonts w:asciiTheme="majorBidi" w:eastAsia="Times New Roman" w:hAnsiTheme="majorBidi" w:cstheme="majorBidi"/>
          <w:color w:val="000000"/>
          <w:lang w:eastAsia="tr-TR"/>
        </w:rPr>
        <w:t>e-posta adresini kullanarak bildiriniz.</w:t>
      </w:r>
      <w:commentRangeEnd w:id="0"/>
      <w:r w:rsidR="00D50BE8" w:rsidRPr="00A351A4">
        <w:rPr>
          <w:rStyle w:val="AklamaBavurusu"/>
          <w:rFonts w:asciiTheme="majorBidi" w:hAnsiTheme="majorBidi" w:cstheme="majorBidi"/>
          <w:sz w:val="22"/>
          <w:szCs w:val="22"/>
        </w:rPr>
        <w:commentReference w:id="0"/>
      </w:r>
    </w:p>
    <w:p w14:paraId="19D66E5E" w14:textId="5254C910"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p>
    <w:p w14:paraId="04BAAFED" w14:textId="733F7204"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b/>
          <w:bCs/>
          <w:color w:val="000000"/>
          <w:u w:val="single"/>
          <w:bdr w:val="none" w:sz="0" w:space="0" w:color="auto" w:frame="1"/>
          <w:lang w:eastAsia="tr-TR"/>
        </w:rPr>
        <w:t>İlgilinin başvurusu ve başv</w:t>
      </w:r>
      <w:r w:rsidR="00D50BE8" w:rsidRPr="00A351A4">
        <w:rPr>
          <w:rFonts w:asciiTheme="majorBidi" w:eastAsia="Times New Roman" w:hAnsiTheme="majorBidi" w:cstheme="majorBidi"/>
          <w:b/>
          <w:bCs/>
          <w:color w:val="000000"/>
          <w:u w:val="single"/>
          <w:bdr w:val="none" w:sz="0" w:space="0" w:color="auto" w:frame="1"/>
          <w:lang w:eastAsia="tr-TR"/>
        </w:rPr>
        <w:t>u</w:t>
      </w:r>
      <w:r w:rsidRPr="00A351A4">
        <w:rPr>
          <w:rFonts w:asciiTheme="majorBidi" w:eastAsia="Times New Roman" w:hAnsiTheme="majorBidi" w:cstheme="majorBidi"/>
          <w:b/>
          <w:bCs/>
          <w:color w:val="000000"/>
          <w:u w:val="single"/>
          <w:bdr w:val="none" w:sz="0" w:space="0" w:color="auto" w:frame="1"/>
          <w:lang w:eastAsia="tr-TR"/>
        </w:rPr>
        <w:t>runun değerlendirilmesi</w:t>
      </w:r>
      <w:r w:rsidRPr="00A351A4">
        <w:rPr>
          <w:rFonts w:asciiTheme="majorBidi" w:eastAsia="Times New Roman" w:hAnsiTheme="majorBidi" w:cstheme="majorBidi"/>
          <w:b/>
          <w:bCs/>
          <w:color w:val="000000"/>
          <w:bdr w:val="none" w:sz="0" w:space="0" w:color="auto" w:frame="1"/>
          <w:lang w:eastAsia="tr-TR"/>
        </w:rPr>
        <w:t>:</w:t>
      </w:r>
    </w:p>
    <w:p w14:paraId="08FBC149" w14:textId="6405FD6F"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eastAsia="Times New Roman" w:hAnsiTheme="majorBidi" w:cstheme="majorBidi"/>
          <w:color w:val="000000"/>
          <w:lang w:eastAsia="tr-TR"/>
        </w:rPr>
        <w:t>İlgili kişiler, herhangi bir sınırlamaya tabi olmaksızın, ilgili yasal mevzuatın sağladığı haklar dairesinde, </w:t>
      </w:r>
      <w:r w:rsidRPr="00A351A4">
        <w:rPr>
          <w:rFonts w:asciiTheme="majorBidi" w:eastAsia="Times New Roman" w:hAnsiTheme="majorBidi" w:cstheme="majorBidi"/>
          <w:b/>
          <w:bCs/>
          <w:color w:val="000000"/>
          <w:bdr w:val="none" w:sz="0" w:space="0" w:color="auto" w:frame="1"/>
          <w:lang w:eastAsia="tr-TR"/>
        </w:rPr>
        <w:t>POLİYA</w:t>
      </w:r>
      <w:r w:rsidRPr="00A351A4">
        <w:rPr>
          <w:rFonts w:asciiTheme="majorBidi" w:eastAsia="Times New Roman" w:hAnsiTheme="majorBidi" w:cstheme="majorBidi"/>
          <w:color w:val="000000"/>
          <w:lang w:eastAsia="tr-TR"/>
        </w:rPr>
        <w:t xml:space="preserve"> tarafından işlenen kişisel verilere en kısa sürede erişimi sağlamak adına ve </w:t>
      </w:r>
      <w:r w:rsidRPr="00A351A4">
        <w:rPr>
          <w:rFonts w:asciiTheme="majorBidi" w:eastAsia="Times New Roman" w:hAnsiTheme="majorBidi" w:cstheme="majorBidi"/>
          <w:color w:val="000000"/>
          <w:lang w:eastAsia="tr-TR"/>
        </w:rPr>
        <w:lastRenderedPageBreak/>
        <w:t>yukarıda belirtilen hakların kullanılmasına yönelik </w:t>
      </w:r>
      <w:r w:rsidRPr="00A351A4">
        <w:rPr>
          <w:rFonts w:asciiTheme="majorBidi" w:eastAsia="Times New Roman" w:hAnsiTheme="majorBidi" w:cstheme="majorBidi"/>
          <w:b/>
          <w:bCs/>
          <w:color w:val="000000"/>
          <w:bdr w:val="none" w:sz="0" w:space="0" w:color="auto" w:frame="1"/>
          <w:lang w:eastAsia="tr-TR"/>
        </w:rPr>
        <w:t>POLİYA</w:t>
      </w:r>
      <w:r w:rsidRPr="00A351A4">
        <w:rPr>
          <w:rFonts w:asciiTheme="majorBidi" w:eastAsia="Times New Roman" w:hAnsiTheme="majorBidi" w:cstheme="majorBidi"/>
          <w:color w:val="000000"/>
          <w:lang w:eastAsia="tr-TR"/>
        </w:rPr>
        <w:t>’ya talepte bulunabileceklerdir. </w:t>
      </w:r>
      <w:r w:rsidRPr="00A351A4">
        <w:rPr>
          <w:rFonts w:asciiTheme="majorBidi" w:eastAsia="Times New Roman" w:hAnsiTheme="majorBidi" w:cstheme="majorBidi"/>
          <w:b/>
          <w:bCs/>
          <w:color w:val="000000"/>
          <w:bdr w:val="none" w:sz="0" w:space="0" w:color="auto" w:frame="1"/>
          <w:lang w:eastAsia="tr-TR"/>
        </w:rPr>
        <w:t>POLİYA</w:t>
      </w:r>
      <w:r w:rsidRPr="00A351A4">
        <w:rPr>
          <w:rFonts w:asciiTheme="majorBidi" w:eastAsia="Times New Roman" w:hAnsiTheme="majorBidi" w:cstheme="majorBidi"/>
          <w:color w:val="000000"/>
          <w:lang w:eastAsia="tr-TR"/>
        </w:rPr>
        <w:t> bu erişim taleplerini karşılamak adına gerekli başvuru kanallarını oluşturur. Başvurular en kısa sürede ve her halükârda KVK Kanununda öngörülen süre içerisinde cevaplandırılır.</w:t>
      </w:r>
    </w:p>
    <w:p w14:paraId="26AD673C" w14:textId="77777777" w:rsidR="008F0CA4" w:rsidRPr="00A351A4" w:rsidRDefault="008F0CA4" w:rsidP="004C32AE">
      <w:pPr>
        <w:shd w:val="clear" w:color="auto" w:fill="FFFFFF"/>
        <w:spacing w:after="0" w:line="240" w:lineRule="auto"/>
        <w:jc w:val="both"/>
        <w:textAlignment w:val="baseline"/>
        <w:rPr>
          <w:rFonts w:asciiTheme="majorBidi" w:hAnsiTheme="majorBidi" w:cstheme="majorBidi"/>
          <w:color w:val="000000"/>
          <w:shd w:val="clear" w:color="auto" w:fill="FFFFFF"/>
        </w:rPr>
      </w:pPr>
    </w:p>
    <w:p w14:paraId="01CB268F" w14:textId="655E354C" w:rsidR="004C32AE" w:rsidRPr="00A351A4" w:rsidRDefault="004C32AE" w:rsidP="004C32AE">
      <w:pPr>
        <w:shd w:val="clear" w:color="auto" w:fill="FFFFFF"/>
        <w:spacing w:after="0" w:line="240" w:lineRule="auto"/>
        <w:jc w:val="both"/>
        <w:textAlignment w:val="baseline"/>
        <w:rPr>
          <w:rFonts w:asciiTheme="majorBidi" w:hAnsiTheme="majorBidi" w:cstheme="majorBidi"/>
          <w:color w:val="000000"/>
          <w:shd w:val="clear" w:color="auto" w:fill="FFFFFF"/>
        </w:rPr>
      </w:pPr>
      <w:r w:rsidRPr="00A351A4">
        <w:rPr>
          <w:rFonts w:asciiTheme="majorBidi" w:hAnsiTheme="majorBidi" w:cstheme="majorBidi"/>
          <w:color w:val="000000"/>
          <w:shd w:val="clear" w:color="auto" w:fill="FFFFFF"/>
        </w:rPr>
        <w:t>Veri sorumlusu temsilcisi, kişisel verilerin işlenmesi ve korunması ile ilgili talepleri niteliğine göre en kısa sürede ve her halükârda en geç 30 gün içinde ücretsiz olarak sonuçlandıracaktır. Her durumda ilgili kişi </w:t>
      </w:r>
      <w:r w:rsidRPr="00A351A4">
        <w:rPr>
          <w:rFonts w:asciiTheme="majorBidi" w:hAnsiTheme="majorBidi" w:cstheme="majorBidi"/>
          <w:b/>
          <w:bCs/>
          <w:color w:val="000000"/>
          <w:bdr w:val="none" w:sz="0" w:space="0" w:color="auto" w:frame="1"/>
          <w:shd w:val="clear" w:color="auto" w:fill="FFFFFF"/>
        </w:rPr>
        <w:t>POLİYA</w:t>
      </w:r>
      <w:r w:rsidRPr="00A351A4">
        <w:rPr>
          <w:rFonts w:asciiTheme="majorBidi" w:hAnsiTheme="majorBidi" w:cstheme="majorBidi"/>
          <w:color w:val="000000"/>
          <w:shd w:val="clear" w:color="auto" w:fill="FFFFFF"/>
        </w:rPr>
        <w:t>’ya bir önceki bent altındaki iletişim kanalların biri üzerinden ulaşarak talebini iletebilecektir.</w:t>
      </w:r>
    </w:p>
    <w:p w14:paraId="4785018F" w14:textId="5499A9E2" w:rsidR="004C32AE" w:rsidRPr="00A351A4" w:rsidRDefault="004C32AE" w:rsidP="004C32AE">
      <w:pPr>
        <w:shd w:val="clear" w:color="auto" w:fill="FFFFFF"/>
        <w:spacing w:after="0" w:line="240" w:lineRule="auto"/>
        <w:jc w:val="both"/>
        <w:textAlignment w:val="baseline"/>
        <w:rPr>
          <w:rFonts w:asciiTheme="majorBidi" w:hAnsiTheme="majorBidi" w:cstheme="majorBidi"/>
          <w:color w:val="000000"/>
          <w:shd w:val="clear" w:color="auto" w:fill="FFFFFF"/>
        </w:rPr>
      </w:pPr>
    </w:p>
    <w:p w14:paraId="26172243" w14:textId="7094A0CD" w:rsidR="004C32AE" w:rsidRPr="00A351A4" w:rsidRDefault="00A741F1"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r w:rsidRPr="00A351A4">
        <w:rPr>
          <w:rFonts w:asciiTheme="majorBidi" w:hAnsiTheme="majorBidi" w:cstheme="majorBidi"/>
          <w:color w:val="000000"/>
          <w:shd w:val="clear" w:color="auto" w:fill="FFFFFF"/>
        </w:rPr>
        <w:t>Bu sürenin başlayabilmesi için ilgili kişiler tarafından yapılan talepler yazılı veya KVK Kurulunun belirlediği diğer yöntemlerle veri temsilcisine gönderilmelidir ve ayrıca veri sahibinin kimliğini tespit edici belgelerde eksiksiz bir şekilde iletilmelidir. Kurul tarafından bir yöntem belirleninceye kadar yapılacak başvuruların yazılı olarak yapılması gerekmektedir. İlgilice yapılacak başvuru sırasında ilgilinin hangi hakkını kullandığını açıkça belirtmesi ve varsa bilgi ve belgeleri ile </w:t>
      </w:r>
      <w:r w:rsidRPr="00A351A4">
        <w:rPr>
          <w:rFonts w:asciiTheme="majorBidi" w:hAnsiTheme="majorBidi" w:cstheme="majorBidi"/>
          <w:color w:val="646464"/>
          <w:shd w:val="clear" w:color="auto" w:fill="FFFFFF"/>
        </w:rPr>
        <w:t xml:space="preserve">Poliya Merkez </w:t>
      </w:r>
      <w:proofErr w:type="spellStart"/>
      <w:r w:rsidRPr="00A351A4">
        <w:rPr>
          <w:rFonts w:asciiTheme="majorBidi" w:hAnsiTheme="majorBidi" w:cstheme="majorBidi"/>
          <w:color w:val="646464"/>
          <w:shd w:val="clear" w:color="auto" w:fill="FFFFFF"/>
        </w:rPr>
        <w:t>Oﬁs</w:t>
      </w:r>
      <w:proofErr w:type="spellEnd"/>
      <w:r w:rsidRPr="00A351A4">
        <w:rPr>
          <w:rFonts w:asciiTheme="majorBidi" w:hAnsiTheme="majorBidi" w:cstheme="majorBidi"/>
          <w:color w:val="646464"/>
          <w:shd w:val="clear" w:color="auto" w:fill="FFFFFF"/>
        </w:rPr>
        <w:t xml:space="preserve"> Fir</w:t>
      </w:r>
      <w:r w:rsidR="00A351A4" w:rsidRPr="00A351A4">
        <w:rPr>
          <w:rFonts w:asciiTheme="majorBidi" w:hAnsiTheme="majorBidi" w:cstheme="majorBidi"/>
          <w:color w:val="646464"/>
          <w:shd w:val="clear" w:color="auto" w:fill="FFFFFF"/>
        </w:rPr>
        <w:t>u</w:t>
      </w:r>
      <w:r w:rsidRPr="00A351A4">
        <w:rPr>
          <w:rFonts w:asciiTheme="majorBidi" w:hAnsiTheme="majorBidi" w:cstheme="majorBidi"/>
          <w:color w:val="646464"/>
          <w:shd w:val="clear" w:color="auto" w:fill="FFFFFF"/>
        </w:rPr>
        <w:t xml:space="preserve">zköy Bulvarı No:46 Avcılar 34325 İstanbul, TÜRKİYE </w:t>
      </w:r>
      <w:r w:rsidRPr="00A351A4">
        <w:rPr>
          <w:rFonts w:asciiTheme="majorBidi" w:hAnsiTheme="majorBidi" w:cstheme="majorBidi"/>
          <w:color w:val="000000"/>
          <w:shd w:val="clear" w:color="auto" w:fill="FFFFFF"/>
        </w:rPr>
        <w:t>kurumsal adresine iadeli taahhütlü mektup yoluyla göndermesi gerekmektedir.</w:t>
      </w:r>
    </w:p>
    <w:p w14:paraId="19B25E81" w14:textId="32FAA06F" w:rsidR="004C32AE" w:rsidRPr="00A351A4" w:rsidRDefault="004C32AE" w:rsidP="004C32AE">
      <w:pPr>
        <w:shd w:val="clear" w:color="auto" w:fill="FFFFFF"/>
        <w:spacing w:after="0" w:line="240" w:lineRule="auto"/>
        <w:jc w:val="both"/>
        <w:textAlignment w:val="baseline"/>
        <w:rPr>
          <w:rFonts w:asciiTheme="majorBidi" w:eastAsia="Times New Roman" w:hAnsiTheme="majorBidi" w:cstheme="majorBidi"/>
          <w:color w:val="000000"/>
          <w:lang w:eastAsia="tr-TR"/>
        </w:rPr>
      </w:pPr>
    </w:p>
    <w:p w14:paraId="53E99412" w14:textId="53DBCA7A" w:rsidR="00A741F1" w:rsidRPr="00A351A4" w:rsidRDefault="00A741F1" w:rsidP="004C32AE">
      <w:pPr>
        <w:shd w:val="clear" w:color="auto" w:fill="FFFFFF"/>
        <w:spacing w:after="0" w:line="240" w:lineRule="auto"/>
        <w:jc w:val="both"/>
        <w:textAlignment w:val="baseline"/>
        <w:rPr>
          <w:rFonts w:asciiTheme="majorBidi" w:hAnsiTheme="majorBidi" w:cstheme="majorBidi"/>
          <w:color w:val="000000"/>
          <w:shd w:val="clear" w:color="auto" w:fill="FFFFFF"/>
        </w:rPr>
      </w:pPr>
      <w:r w:rsidRPr="00A351A4">
        <w:rPr>
          <w:rFonts w:asciiTheme="majorBidi" w:hAnsiTheme="majorBidi" w:cstheme="majorBidi"/>
          <w:color w:val="000000"/>
          <w:shd w:val="clear" w:color="auto" w:fill="FFFFFF"/>
        </w:rPr>
        <w:t>İlgili kişi tarafından yapılan talepler veri sorumlusu temsilcisi tarafından kabul edilir veya mevzuat dairesinde gerekçesi açıklanarak reddedilir ve yazılı veya elektronik ortamda cevap bildirilir. Başvurunun kabul edilmesi halinde </w:t>
      </w:r>
      <w:r w:rsidRPr="00A351A4">
        <w:rPr>
          <w:rFonts w:asciiTheme="majorBidi" w:hAnsiTheme="majorBidi" w:cstheme="majorBidi"/>
          <w:b/>
          <w:bCs/>
          <w:color w:val="000000"/>
          <w:bdr w:val="none" w:sz="0" w:space="0" w:color="auto" w:frame="1"/>
          <w:shd w:val="clear" w:color="auto" w:fill="FFFFFF"/>
        </w:rPr>
        <w:t>POLİYA</w:t>
      </w:r>
      <w:r w:rsidRPr="00A351A4">
        <w:rPr>
          <w:rFonts w:asciiTheme="majorBidi" w:hAnsiTheme="majorBidi" w:cstheme="majorBidi"/>
          <w:color w:val="000000"/>
          <w:shd w:val="clear" w:color="auto" w:fill="FFFFFF"/>
        </w:rPr>
        <w:t> tarafından gereği yerine getirilir. Kişisel verilerinin işlenmesi/değiştirilmesi/silinmesi talebine ilişkin bazı durumlarda hukuki yükümlülüklerden dolayı veya KVK Kanunu madde 5 ve 6 uyarınca belirlenmiş diğer nedenler doğrultusunda talebe olumlu yanıt verilmemektedir. Bu durumda verilecek ret cevabında sebepleri ayrıntılı bir şekilde gerekçelendirilerek hukuki dayanağı bildirilecektir.</w:t>
      </w:r>
    </w:p>
    <w:p w14:paraId="31F38150" w14:textId="65B4AF7B" w:rsidR="00A741F1" w:rsidRPr="00A351A4" w:rsidRDefault="00A741F1" w:rsidP="004C32AE">
      <w:pPr>
        <w:shd w:val="clear" w:color="auto" w:fill="FFFFFF"/>
        <w:spacing w:after="0" w:line="240" w:lineRule="auto"/>
        <w:jc w:val="both"/>
        <w:textAlignment w:val="baseline"/>
        <w:rPr>
          <w:rFonts w:asciiTheme="majorBidi" w:hAnsiTheme="majorBidi" w:cstheme="majorBidi"/>
          <w:color w:val="000000"/>
          <w:shd w:val="clear" w:color="auto" w:fill="FFFFFF"/>
        </w:rPr>
      </w:pPr>
    </w:p>
    <w:p w14:paraId="5FBCDE38" w14:textId="52BB27D4" w:rsidR="00A741F1" w:rsidRPr="00A351A4" w:rsidRDefault="00A741F1" w:rsidP="004C32AE">
      <w:pPr>
        <w:shd w:val="clear" w:color="auto" w:fill="FFFFFF"/>
        <w:spacing w:after="0" w:line="240" w:lineRule="auto"/>
        <w:jc w:val="both"/>
        <w:textAlignment w:val="baseline"/>
        <w:rPr>
          <w:rFonts w:asciiTheme="majorBidi" w:hAnsiTheme="majorBidi" w:cstheme="majorBidi"/>
          <w:color w:val="000000"/>
          <w:shd w:val="clear" w:color="auto" w:fill="FFFFFF"/>
        </w:rPr>
      </w:pPr>
      <w:r w:rsidRPr="00A351A4">
        <w:rPr>
          <w:rFonts w:asciiTheme="majorBidi" w:hAnsiTheme="majorBidi" w:cstheme="majorBidi"/>
          <w:color w:val="000000"/>
          <w:shd w:val="clear" w:color="auto" w:fill="FFFFFF"/>
        </w:rPr>
        <w:t>Başvurunun </w:t>
      </w:r>
      <w:r w:rsidRPr="00A351A4">
        <w:rPr>
          <w:rFonts w:asciiTheme="majorBidi" w:hAnsiTheme="majorBidi" w:cstheme="majorBidi"/>
          <w:b/>
          <w:bCs/>
          <w:color w:val="000000"/>
          <w:bdr w:val="none" w:sz="0" w:space="0" w:color="auto" w:frame="1"/>
          <w:shd w:val="clear" w:color="auto" w:fill="FFFFFF"/>
        </w:rPr>
        <w:t>POLİYA</w:t>
      </w:r>
      <w:r w:rsidRPr="00A351A4">
        <w:rPr>
          <w:rFonts w:asciiTheme="majorBidi" w:hAnsiTheme="majorBidi" w:cstheme="majorBidi"/>
          <w:color w:val="000000"/>
          <w:shd w:val="clear" w:color="auto" w:fill="FFFFFF"/>
        </w:rPr>
        <w:t> tarafından yasal mevzuat düzenlemeleri dairesinde reddedilmesi, verilen cevabın yetersiz bulunması veya süresinde cevap verilmemesi hallerinde; ilgili kişinin cevabı öğrendiği tarihten itibaren 30(otuz) gün ve her halde başvuru tarihinden itibaren 60(atmış) gün içinde KVK Kuruluna şikâyette bulunma hakkı bulunmaktadır.</w:t>
      </w:r>
    </w:p>
    <w:p w14:paraId="70F3CB0D" w14:textId="53C1B1A0" w:rsidR="00A741F1" w:rsidRPr="00A351A4" w:rsidRDefault="00A741F1" w:rsidP="004C32AE">
      <w:pPr>
        <w:shd w:val="clear" w:color="auto" w:fill="FFFFFF"/>
        <w:spacing w:after="0" w:line="240" w:lineRule="auto"/>
        <w:jc w:val="both"/>
        <w:textAlignment w:val="baseline"/>
        <w:rPr>
          <w:rFonts w:asciiTheme="majorBidi" w:hAnsiTheme="majorBidi" w:cstheme="majorBidi"/>
          <w:b/>
          <w:bCs/>
          <w:color w:val="000000"/>
          <w:shd w:val="clear" w:color="auto" w:fill="FFFFFF"/>
        </w:rPr>
      </w:pPr>
    </w:p>
    <w:p w14:paraId="48C8235D" w14:textId="166D5EAC" w:rsidR="00A741F1" w:rsidRPr="00A351A4" w:rsidRDefault="00A741F1" w:rsidP="004C32AE">
      <w:pPr>
        <w:shd w:val="clear" w:color="auto" w:fill="FFFFFF"/>
        <w:spacing w:after="0" w:line="240" w:lineRule="auto"/>
        <w:jc w:val="both"/>
        <w:textAlignment w:val="baseline"/>
        <w:rPr>
          <w:rFonts w:asciiTheme="majorBidi" w:hAnsiTheme="majorBidi" w:cstheme="majorBidi"/>
          <w:b/>
          <w:bCs/>
          <w:color w:val="000000"/>
          <w:shd w:val="clear" w:color="auto" w:fill="FFFFFF"/>
        </w:rPr>
      </w:pPr>
      <w:r w:rsidRPr="00A351A4">
        <w:rPr>
          <w:rFonts w:asciiTheme="majorBidi" w:hAnsiTheme="majorBidi" w:cstheme="majorBidi"/>
          <w:b/>
          <w:bCs/>
          <w:color w:val="000000"/>
          <w:shd w:val="clear" w:color="auto" w:fill="FFFFFF"/>
        </w:rPr>
        <w:t xml:space="preserve">13. İŞBU VERİ POLİTİKASININ YAYINLANMASI </w:t>
      </w:r>
    </w:p>
    <w:p w14:paraId="17610AB5" w14:textId="15F36929" w:rsidR="00A741F1" w:rsidRPr="00A351A4" w:rsidRDefault="00A741F1" w:rsidP="004C32AE">
      <w:pPr>
        <w:shd w:val="clear" w:color="auto" w:fill="FFFFFF"/>
        <w:spacing w:after="0" w:line="240" w:lineRule="auto"/>
        <w:jc w:val="both"/>
        <w:textAlignment w:val="baseline"/>
        <w:rPr>
          <w:rFonts w:asciiTheme="majorBidi" w:hAnsiTheme="majorBidi" w:cstheme="majorBidi"/>
          <w:color w:val="000000"/>
          <w:shd w:val="clear" w:color="auto" w:fill="FFFFFF"/>
        </w:rPr>
      </w:pPr>
      <w:r w:rsidRPr="00A351A4">
        <w:rPr>
          <w:rFonts w:asciiTheme="majorBidi" w:hAnsiTheme="majorBidi" w:cstheme="majorBidi"/>
          <w:color w:val="000000"/>
          <w:shd w:val="clear" w:color="auto" w:fill="FFFFFF"/>
        </w:rPr>
        <w:t>İşbu veri politikası ve kurallar, Yasal mevzuat kapsamındaki aydınlatma yükümlülüğü ile birlikte kişisel verileri bulunan kullanıcılara bildirilecek ve </w:t>
      </w:r>
      <w:r w:rsidRPr="00A351A4">
        <w:rPr>
          <w:rFonts w:asciiTheme="majorBidi" w:hAnsiTheme="majorBidi" w:cstheme="majorBidi"/>
          <w:b/>
          <w:bCs/>
          <w:color w:val="000000"/>
          <w:bdr w:val="none" w:sz="0" w:space="0" w:color="auto" w:frame="1"/>
          <w:shd w:val="clear" w:color="auto" w:fill="FFFFFF"/>
        </w:rPr>
        <w:t>POLİYA</w:t>
      </w:r>
      <w:r w:rsidRPr="00A351A4">
        <w:rPr>
          <w:rFonts w:asciiTheme="majorBidi" w:hAnsiTheme="majorBidi" w:cstheme="majorBidi"/>
          <w:color w:val="000000"/>
          <w:shd w:val="clear" w:color="auto" w:fill="FFFFFF"/>
        </w:rPr>
        <w:t>’ya ait internet siteleri</w:t>
      </w:r>
      <w:r w:rsidR="0022453E" w:rsidRPr="00A351A4">
        <w:rPr>
          <w:rFonts w:asciiTheme="majorBidi" w:hAnsiTheme="majorBidi" w:cstheme="majorBidi"/>
          <w:color w:val="000000"/>
          <w:shd w:val="clear" w:color="auto" w:fill="FFFFFF"/>
        </w:rPr>
        <w:t xml:space="preserve">nde </w:t>
      </w:r>
      <w:r w:rsidRPr="00A351A4">
        <w:rPr>
          <w:rFonts w:asciiTheme="majorBidi" w:hAnsiTheme="majorBidi" w:cstheme="majorBidi"/>
          <w:color w:val="000000"/>
          <w:shd w:val="clear" w:color="auto" w:fill="FFFFFF"/>
        </w:rPr>
        <w:t>d</w:t>
      </w:r>
      <w:r w:rsidR="0022453E" w:rsidRPr="00A351A4">
        <w:rPr>
          <w:rFonts w:asciiTheme="majorBidi" w:hAnsiTheme="majorBidi" w:cstheme="majorBidi"/>
          <w:color w:val="000000"/>
          <w:shd w:val="clear" w:color="auto" w:fill="FFFFFF"/>
        </w:rPr>
        <w:t>e</w:t>
      </w:r>
      <w:r w:rsidRPr="00A351A4">
        <w:rPr>
          <w:rFonts w:asciiTheme="majorBidi" w:hAnsiTheme="majorBidi" w:cstheme="majorBidi"/>
          <w:color w:val="000000"/>
          <w:shd w:val="clear" w:color="auto" w:fill="FFFFFF"/>
        </w:rPr>
        <w:t xml:space="preserve"> yayınlanacaktır.</w:t>
      </w:r>
    </w:p>
    <w:p w14:paraId="763A8CAB" w14:textId="3F33683E" w:rsidR="00A741F1" w:rsidRPr="00A351A4" w:rsidRDefault="00A741F1" w:rsidP="004C32AE">
      <w:pPr>
        <w:shd w:val="clear" w:color="auto" w:fill="FFFFFF"/>
        <w:spacing w:after="0" w:line="240" w:lineRule="auto"/>
        <w:jc w:val="both"/>
        <w:textAlignment w:val="baseline"/>
        <w:rPr>
          <w:rFonts w:asciiTheme="majorBidi" w:hAnsiTheme="majorBidi" w:cstheme="majorBidi"/>
          <w:color w:val="000000"/>
          <w:shd w:val="clear" w:color="auto" w:fill="FFFFFF"/>
        </w:rPr>
      </w:pPr>
    </w:p>
    <w:p w14:paraId="3232F08F" w14:textId="2510E2E9" w:rsidR="00A741F1" w:rsidRPr="00A351A4" w:rsidRDefault="00A741F1" w:rsidP="004C32AE">
      <w:pPr>
        <w:shd w:val="clear" w:color="auto" w:fill="FFFFFF"/>
        <w:spacing w:after="0" w:line="240" w:lineRule="auto"/>
        <w:jc w:val="both"/>
        <w:textAlignment w:val="baseline"/>
        <w:rPr>
          <w:rFonts w:asciiTheme="majorBidi" w:hAnsiTheme="majorBidi" w:cstheme="majorBidi"/>
          <w:b/>
          <w:bCs/>
          <w:color w:val="000000"/>
          <w:u w:val="single"/>
          <w:bdr w:val="none" w:sz="0" w:space="0" w:color="auto" w:frame="1"/>
          <w:shd w:val="clear" w:color="auto" w:fill="FFFFFF"/>
        </w:rPr>
      </w:pPr>
      <w:r w:rsidRPr="00A351A4">
        <w:rPr>
          <w:rFonts w:asciiTheme="majorBidi" w:hAnsiTheme="majorBidi" w:cstheme="majorBidi"/>
          <w:b/>
          <w:bCs/>
          <w:color w:val="000000"/>
          <w:shd w:val="clear" w:color="auto" w:fill="FFFFFF"/>
        </w:rPr>
        <w:t xml:space="preserve">14. </w:t>
      </w:r>
      <w:r w:rsidRPr="00A351A4">
        <w:rPr>
          <w:rFonts w:asciiTheme="majorBidi" w:hAnsiTheme="majorBidi" w:cstheme="majorBidi"/>
          <w:b/>
          <w:bCs/>
          <w:color w:val="000000"/>
          <w:u w:val="single"/>
          <w:bdr w:val="none" w:sz="0" w:space="0" w:color="auto" w:frame="1"/>
          <w:shd w:val="clear" w:color="auto" w:fill="FFFFFF"/>
        </w:rPr>
        <w:t>DEĞİŞİKLİK VE GÜNCELLEMELER</w:t>
      </w:r>
    </w:p>
    <w:p w14:paraId="13DDBABF" w14:textId="3C51EA68" w:rsidR="00A741F1" w:rsidRPr="00A351A4" w:rsidRDefault="00A741F1" w:rsidP="004C32AE">
      <w:pPr>
        <w:shd w:val="clear" w:color="auto" w:fill="FFFFFF"/>
        <w:spacing w:after="0" w:line="240" w:lineRule="auto"/>
        <w:jc w:val="both"/>
        <w:textAlignment w:val="baseline"/>
        <w:rPr>
          <w:rFonts w:asciiTheme="majorBidi" w:hAnsiTheme="majorBidi" w:cstheme="majorBidi"/>
          <w:b/>
          <w:bCs/>
          <w:color w:val="000000"/>
          <w:u w:val="single"/>
          <w:bdr w:val="none" w:sz="0" w:space="0" w:color="auto" w:frame="1"/>
          <w:shd w:val="clear" w:color="auto" w:fill="FFFFFF"/>
        </w:rPr>
      </w:pPr>
    </w:p>
    <w:p w14:paraId="2D9A7A63" w14:textId="7D7FCA01" w:rsidR="00A741F1" w:rsidRPr="00A351A4" w:rsidRDefault="00A741F1" w:rsidP="004C32AE">
      <w:pPr>
        <w:shd w:val="clear" w:color="auto" w:fill="FFFFFF"/>
        <w:spacing w:after="0" w:line="240" w:lineRule="auto"/>
        <w:jc w:val="both"/>
        <w:textAlignment w:val="baseline"/>
        <w:rPr>
          <w:rFonts w:asciiTheme="majorBidi" w:hAnsiTheme="majorBidi" w:cstheme="majorBidi"/>
          <w:color w:val="000000"/>
          <w:shd w:val="clear" w:color="auto" w:fill="FFFFFF"/>
        </w:rPr>
      </w:pPr>
      <w:r w:rsidRPr="00A351A4">
        <w:rPr>
          <w:rFonts w:asciiTheme="majorBidi" w:hAnsiTheme="majorBidi" w:cstheme="majorBidi"/>
          <w:color w:val="000000"/>
          <w:shd w:val="clear" w:color="auto" w:fill="FFFFFF"/>
        </w:rPr>
        <w:t>KVK uyarınca Veri Sahibi’</w:t>
      </w:r>
      <w:r w:rsidR="00A351A4" w:rsidRPr="00A351A4">
        <w:rPr>
          <w:rFonts w:asciiTheme="majorBidi" w:hAnsiTheme="majorBidi" w:cstheme="majorBidi"/>
          <w:color w:val="000000"/>
          <w:shd w:val="clear" w:color="auto" w:fill="FFFFFF"/>
        </w:rPr>
        <w:t xml:space="preserve"> </w:t>
      </w:r>
      <w:proofErr w:type="spellStart"/>
      <w:r w:rsidRPr="00A351A4">
        <w:rPr>
          <w:rFonts w:asciiTheme="majorBidi" w:hAnsiTheme="majorBidi" w:cstheme="majorBidi"/>
          <w:color w:val="000000"/>
          <w:shd w:val="clear" w:color="auto" w:fill="FFFFFF"/>
        </w:rPr>
        <w:t>nin</w:t>
      </w:r>
      <w:proofErr w:type="spellEnd"/>
      <w:r w:rsidRPr="00A351A4">
        <w:rPr>
          <w:rFonts w:asciiTheme="majorBidi" w:hAnsiTheme="majorBidi" w:cstheme="majorBidi"/>
          <w:color w:val="000000"/>
          <w:shd w:val="clear" w:color="auto" w:fill="FFFFFF"/>
        </w:rPr>
        <w:t xml:space="preserve"> sahip olduğu haklar </w:t>
      </w:r>
      <w:r w:rsidRPr="00A351A4">
        <w:rPr>
          <w:rFonts w:asciiTheme="majorBidi" w:hAnsiTheme="majorBidi" w:cstheme="majorBidi"/>
          <w:b/>
          <w:bCs/>
          <w:color w:val="000000"/>
          <w:bdr w:val="none" w:sz="0" w:space="0" w:color="auto" w:frame="1"/>
          <w:shd w:val="clear" w:color="auto" w:fill="FFFFFF"/>
        </w:rPr>
        <w:t>POLİYA</w:t>
      </w:r>
      <w:r w:rsidRPr="00A351A4">
        <w:rPr>
          <w:rFonts w:asciiTheme="majorBidi" w:hAnsiTheme="majorBidi" w:cstheme="majorBidi"/>
          <w:color w:val="000000"/>
          <w:shd w:val="clear" w:color="auto" w:fill="FFFFFF"/>
        </w:rPr>
        <w:t>’</w:t>
      </w:r>
      <w:r w:rsidR="00A351A4" w:rsidRPr="00A351A4">
        <w:rPr>
          <w:rFonts w:asciiTheme="majorBidi" w:hAnsiTheme="majorBidi" w:cstheme="majorBidi"/>
          <w:color w:val="000000"/>
          <w:shd w:val="clear" w:color="auto" w:fill="FFFFFF"/>
        </w:rPr>
        <w:t xml:space="preserve"> </w:t>
      </w:r>
      <w:proofErr w:type="spellStart"/>
      <w:r w:rsidRPr="00A351A4">
        <w:rPr>
          <w:rFonts w:asciiTheme="majorBidi" w:hAnsiTheme="majorBidi" w:cstheme="majorBidi"/>
          <w:color w:val="000000"/>
          <w:shd w:val="clear" w:color="auto" w:fill="FFFFFF"/>
        </w:rPr>
        <w:t>nın</w:t>
      </w:r>
      <w:proofErr w:type="spellEnd"/>
      <w:r w:rsidRPr="00A351A4">
        <w:rPr>
          <w:rFonts w:asciiTheme="majorBidi" w:hAnsiTheme="majorBidi" w:cstheme="majorBidi"/>
          <w:color w:val="000000"/>
          <w:shd w:val="clear" w:color="auto" w:fill="FFFFFF"/>
        </w:rPr>
        <w:t xml:space="preserve"> yükümlülükleridir. Bu çer</w:t>
      </w:r>
      <w:r w:rsidR="00FE59FB" w:rsidRPr="00A351A4">
        <w:rPr>
          <w:rFonts w:asciiTheme="majorBidi" w:hAnsiTheme="majorBidi" w:cstheme="majorBidi"/>
          <w:color w:val="000000"/>
          <w:shd w:val="clear" w:color="auto" w:fill="FFFFFF"/>
        </w:rPr>
        <w:t>ç</w:t>
      </w:r>
      <w:r w:rsidRPr="00A351A4">
        <w:rPr>
          <w:rFonts w:asciiTheme="majorBidi" w:hAnsiTheme="majorBidi" w:cstheme="majorBidi"/>
          <w:color w:val="000000"/>
          <w:shd w:val="clear" w:color="auto" w:fill="FFFFFF"/>
        </w:rPr>
        <w:t>evede </w:t>
      </w:r>
      <w:r w:rsidRPr="00A351A4">
        <w:rPr>
          <w:rFonts w:asciiTheme="majorBidi" w:hAnsiTheme="majorBidi" w:cstheme="majorBidi"/>
          <w:b/>
          <w:bCs/>
          <w:color w:val="000000"/>
          <w:bdr w:val="none" w:sz="0" w:space="0" w:color="auto" w:frame="1"/>
          <w:shd w:val="clear" w:color="auto" w:fill="FFFFFF"/>
        </w:rPr>
        <w:t>POLİYA</w:t>
      </w:r>
      <w:r w:rsidRPr="00A351A4">
        <w:rPr>
          <w:rFonts w:asciiTheme="majorBidi" w:hAnsiTheme="majorBidi" w:cstheme="majorBidi"/>
          <w:color w:val="000000"/>
          <w:shd w:val="clear" w:color="auto" w:fill="FFFFFF"/>
        </w:rPr>
        <w:t xml:space="preserve">’nın ekonomik ve ticari kararı veya Yasal mevzuat veya Kişisel Verilerin Korunması Kurulu kararları doğrultusunda değişiklik yapılması </w:t>
      </w:r>
      <w:proofErr w:type="gramStart"/>
      <w:r w:rsidRPr="00A351A4">
        <w:rPr>
          <w:rFonts w:asciiTheme="majorBidi" w:hAnsiTheme="majorBidi" w:cstheme="majorBidi"/>
          <w:color w:val="000000"/>
          <w:shd w:val="clear" w:color="auto" w:fill="FFFFFF"/>
        </w:rPr>
        <w:t>yada</w:t>
      </w:r>
      <w:proofErr w:type="gramEnd"/>
      <w:r w:rsidRPr="00A351A4">
        <w:rPr>
          <w:rFonts w:asciiTheme="majorBidi" w:hAnsiTheme="majorBidi" w:cstheme="majorBidi"/>
          <w:color w:val="000000"/>
          <w:shd w:val="clear" w:color="auto" w:fill="FFFFFF"/>
        </w:rPr>
        <w:t xml:space="preserve"> yapılmasının gerekmesi halinde buna ilişkin bilgilendirmeler, verileri kayıt altına alınan ilgili kişilere, e-mail, sms, sesli mesaj ve sair mevcut kayıtlı iletişim bilgilerinin en az biri üzerinden bildirilecektir.</w:t>
      </w:r>
    </w:p>
    <w:p w14:paraId="74461125" w14:textId="3F0CACE1" w:rsidR="00A741F1" w:rsidRPr="00A351A4" w:rsidRDefault="00A741F1" w:rsidP="004C32AE">
      <w:pPr>
        <w:shd w:val="clear" w:color="auto" w:fill="FFFFFF"/>
        <w:spacing w:after="0" w:line="240" w:lineRule="auto"/>
        <w:jc w:val="both"/>
        <w:textAlignment w:val="baseline"/>
        <w:rPr>
          <w:rFonts w:asciiTheme="majorBidi" w:hAnsiTheme="majorBidi" w:cstheme="majorBidi"/>
          <w:color w:val="000000"/>
          <w:shd w:val="clear" w:color="auto" w:fill="FFFFFF"/>
        </w:rPr>
      </w:pPr>
    </w:p>
    <w:p w14:paraId="64511811" w14:textId="2ABC3826" w:rsidR="00A741F1" w:rsidRPr="00A351A4" w:rsidRDefault="00A741F1" w:rsidP="004C32AE">
      <w:pPr>
        <w:shd w:val="clear" w:color="auto" w:fill="FFFFFF"/>
        <w:spacing w:after="0" w:line="240" w:lineRule="auto"/>
        <w:jc w:val="both"/>
        <w:textAlignment w:val="baseline"/>
        <w:rPr>
          <w:rFonts w:asciiTheme="majorBidi" w:hAnsiTheme="majorBidi" w:cstheme="majorBidi"/>
          <w:b/>
          <w:bCs/>
          <w:color w:val="000000"/>
          <w:u w:val="single"/>
          <w:bdr w:val="none" w:sz="0" w:space="0" w:color="auto" w:frame="1"/>
          <w:shd w:val="clear" w:color="auto" w:fill="FFFFFF"/>
        </w:rPr>
      </w:pPr>
      <w:r w:rsidRPr="00A351A4">
        <w:rPr>
          <w:rFonts w:asciiTheme="majorBidi" w:hAnsiTheme="majorBidi" w:cstheme="majorBidi"/>
          <w:b/>
          <w:bCs/>
          <w:color w:val="000000"/>
          <w:shd w:val="clear" w:color="auto" w:fill="FFFFFF"/>
        </w:rPr>
        <w:t xml:space="preserve">15. </w:t>
      </w:r>
      <w:r w:rsidRPr="00A351A4">
        <w:rPr>
          <w:rFonts w:asciiTheme="majorBidi" w:hAnsiTheme="majorBidi" w:cstheme="majorBidi"/>
          <w:b/>
          <w:bCs/>
          <w:color w:val="000000"/>
          <w:u w:val="single"/>
          <w:bdr w:val="none" w:sz="0" w:space="0" w:color="auto" w:frame="1"/>
          <w:shd w:val="clear" w:color="auto" w:fill="FFFFFF"/>
        </w:rPr>
        <w:t>BİLGİ EDİNME HAKKI</w:t>
      </w:r>
    </w:p>
    <w:p w14:paraId="14A6B330" w14:textId="7C18BC6B" w:rsidR="0046503B" w:rsidRPr="00A351A4" w:rsidRDefault="00A741F1" w:rsidP="00FE59FB">
      <w:pPr>
        <w:shd w:val="clear" w:color="auto" w:fill="FFFFFF"/>
        <w:spacing w:after="0" w:line="240" w:lineRule="auto"/>
        <w:jc w:val="both"/>
        <w:textAlignment w:val="baseline"/>
        <w:rPr>
          <w:rFonts w:asciiTheme="majorBidi" w:hAnsiTheme="majorBidi" w:cstheme="majorBidi"/>
        </w:rPr>
      </w:pPr>
      <w:r w:rsidRPr="00A351A4">
        <w:rPr>
          <w:rFonts w:asciiTheme="majorBidi" w:hAnsiTheme="majorBidi" w:cstheme="majorBidi"/>
          <w:color w:val="000000"/>
          <w:shd w:val="clear" w:color="auto" w:fill="FFFFFF"/>
        </w:rPr>
        <w:t>Bize kişisel verilerinizle ilgili her türlü soru ve görüşleriniz için </w:t>
      </w:r>
      <w:r w:rsidR="00FE59FB" w:rsidRPr="00A351A4">
        <w:rPr>
          <w:rFonts w:asciiTheme="majorBidi" w:hAnsiTheme="majorBidi" w:cstheme="majorBidi"/>
          <w:color w:val="646464"/>
          <w:shd w:val="clear" w:color="auto" w:fill="FFFFFF"/>
        </w:rPr>
        <w:t>kvkk</w:t>
      </w:r>
      <w:r w:rsidRPr="00A351A4">
        <w:rPr>
          <w:rFonts w:asciiTheme="majorBidi" w:hAnsiTheme="majorBidi" w:cstheme="majorBidi"/>
          <w:color w:val="646464"/>
          <w:shd w:val="clear" w:color="auto" w:fill="FFFFFF"/>
        </w:rPr>
        <w:t>@poliya.com</w:t>
      </w:r>
      <w:r w:rsidRPr="00A351A4">
        <w:rPr>
          <w:rFonts w:asciiTheme="majorBidi" w:hAnsiTheme="majorBidi" w:cstheme="majorBidi"/>
          <w:color w:val="000000"/>
          <w:shd w:val="clear" w:color="auto" w:fill="FFFFFF"/>
        </w:rPr>
        <w:t> web adresinden</w:t>
      </w:r>
      <w:r w:rsidR="00ED7843" w:rsidRPr="00A351A4">
        <w:rPr>
          <w:rFonts w:asciiTheme="majorBidi" w:hAnsiTheme="majorBidi" w:cstheme="majorBidi"/>
          <w:color w:val="000000"/>
          <w:shd w:val="clear" w:color="auto" w:fill="FFFFFF"/>
        </w:rPr>
        <w:t xml:space="preserve"> </w:t>
      </w:r>
      <w:r w:rsidRPr="00A351A4">
        <w:rPr>
          <w:rFonts w:asciiTheme="majorBidi" w:hAnsiTheme="majorBidi" w:cstheme="majorBidi"/>
          <w:color w:val="000000"/>
          <w:shd w:val="clear" w:color="auto" w:fill="FFFFFF"/>
        </w:rPr>
        <w:t xml:space="preserve">dilediğiniz zaman ulaşabilirsiniz. Ayrıca; </w:t>
      </w:r>
      <w:r w:rsidRPr="00A351A4">
        <w:rPr>
          <w:rFonts w:asciiTheme="majorBidi" w:hAnsiTheme="majorBidi" w:cstheme="majorBidi"/>
          <w:color w:val="646464"/>
          <w:shd w:val="clear" w:color="auto" w:fill="FFFFFF"/>
        </w:rPr>
        <w:t xml:space="preserve">Poliya Merkez </w:t>
      </w:r>
      <w:proofErr w:type="spellStart"/>
      <w:r w:rsidRPr="00A351A4">
        <w:rPr>
          <w:rFonts w:asciiTheme="majorBidi" w:hAnsiTheme="majorBidi" w:cstheme="majorBidi"/>
          <w:color w:val="646464"/>
          <w:shd w:val="clear" w:color="auto" w:fill="FFFFFF"/>
        </w:rPr>
        <w:t>Oﬁs</w:t>
      </w:r>
      <w:proofErr w:type="spellEnd"/>
      <w:r w:rsidRPr="00A351A4">
        <w:rPr>
          <w:rFonts w:asciiTheme="majorBidi" w:hAnsiTheme="majorBidi" w:cstheme="majorBidi"/>
          <w:color w:val="646464"/>
          <w:shd w:val="clear" w:color="auto" w:fill="FFFFFF"/>
        </w:rPr>
        <w:t xml:space="preserve"> Fir</w:t>
      </w:r>
      <w:r w:rsidR="00A351A4" w:rsidRPr="00A351A4">
        <w:rPr>
          <w:rFonts w:asciiTheme="majorBidi" w:hAnsiTheme="majorBidi" w:cstheme="majorBidi"/>
          <w:color w:val="646464"/>
          <w:shd w:val="clear" w:color="auto" w:fill="FFFFFF"/>
        </w:rPr>
        <w:t>u</w:t>
      </w:r>
      <w:r w:rsidRPr="00A351A4">
        <w:rPr>
          <w:rFonts w:asciiTheme="majorBidi" w:hAnsiTheme="majorBidi" w:cstheme="majorBidi"/>
          <w:color w:val="646464"/>
          <w:shd w:val="clear" w:color="auto" w:fill="FFFFFF"/>
        </w:rPr>
        <w:t xml:space="preserve">zköy Bulvarı No:46 Avcılar 34325 İstanbul, TÜRKİYE </w:t>
      </w:r>
      <w:r w:rsidRPr="00A351A4">
        <w:rPr>
          <w:rFonts w:asciiTheme="majorBidi" w:hAnsiTheme="majorBidi" w:cstheme="majorBidi"/>
          <w:color w:val="000000"/>
          <w:shd w:val="clear" w:color="auto" w:fill="FFFFFF"/>
        </w:rPr>
        <w:t>kurumsal posta adresine iadeli taahhütlü mektup göndererek, tercih edilen iletişim yolu ile ve belirtilen hususlarda bilgi alabilirsiniz.</w:t>
      </w:r>
    </w:p>
    <w:sectPr w:rsidR="0046503B" w:rsidRPr="00A351A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uratcan Şimşek" w:date="2019-07-30T15:41:00Z" w:initials="MŞ">
    <w:p w14:paraId="24FD336D" w14:textId="527BD24B" w:rsidR="00D50BE8" w:rsidRDefault="00D50BE8">
      <w:pPr>
        <w:pStyle w:val="AklamaMetni"/>
      </w:pPr>
      <w:r>
        <w:rPr>
          <w:rStyle w:val="AklamaBavurusu"/>
        </w:rPr>
        <w:annotationRef/>
      </w:r>
      <w:r>
        <w:t>Güncellenmesi gerekmektedir.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FD33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FD336D" w16cid:durableId="20EAE3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25D5"/>
    <w:multiLevelType w:val="multilevel"/>
    <w:tmpl w:val="1008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263DD1"/>
    <w:multiLevelType w:val="multilevel"/>
    <w:tmpl w:val="5A04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0982832">
    <w:abstractNumId w:val="1"/>
  </w:num>
  <w:num w:numId="2" w16cid:durableId="20415409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ratcan Şimşek">
    <w15:presenceInfo w15:providerId="Windows Live" w15:userId="7467cfbb04d39d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78"/>
    <w:rsid w:val="000D2DA8"/>
    <w:rsid w:val="00161678"/>
    <w:rsid w:val="0022453E"/>
    <w:rsid w:val="002506D0"/>
    <w:rsid w:val="00351F27"/>
    <w:rsid w:val="003C551C"/>
    <w:rsid w:val="00424751"/>
    <w:rsid w:val="0046503B"/>
    <w:rsid w:val="004C32AE"/>
    <w:rsid w:val="00525F11"/>
    <w:rsid w:val="00617633"/>
    <w:rsid w:val="006B3731"/>
    <w:rsid w:val="006E0BBF"/>
    <w:rsid w:val="007D5CC8"/>
    <w:rsid w:val="00805738"/>
    <w:rsid w:val="008B396D"/>
    <w:rsid w:val="008C34B5"/>
    <w:rsid w:val="008F0CA4"/>
    <w:rsid w:val="009E1E8E"/>
    <w:rsid w:val="00A351A4"/>
    <w:rsid w:val="00A35CAF"/>
    <w:rsid w:val="00A741F1"/>
    <w:rsid w:val="00AF2216"/>
    <w:rsid w:val="00B16482"/>
    <w:rsid w:val="00B34A3F"/>
    <w:rsid w:val="00D50BE8"/>
    <w:rsid w:val="00DD0F48"/>
    <w:rsid w:val="00DF06A1"/>
    <w:rsid w:val="00E00421"/>
    <w:rsid w:val="00ED7843"/>
    <w:rsid w:val="00EE1DBA"/>
    <w:rsid w:val="00F050FC"/>
    <w:rsid w:val="00F40EAC"/>
    <w:rsid w:val="00FE59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09E9"/>
  <w15:chartTrackingRefBased/>
  <w15:docId w15:val="{6685933F-1C38-4FD5-9D2A-5209DB1D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D0F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6503B"/>
    <w:rPr>
      <w:color w:val="0000FF"/>
      <w:u w:val="single"/>
    </w:rPr>
  </w:style>
  <w:style w:type="character" w:styleId="zmlenmeyenBahsetme">
    <w:name w:val="Unresolved Mention"/>
    <w:basedOn w:val="VarsaylanParagrafYazTipi"/>
    <w:uiPriority w:val="99"/>
    <w:semiHidden/>
    <w:unhideWhenUsed/>
    <w:rsid w:val="004C32AE"/>
    <w:rPr>
      <w:color w:val="605E5C"/>
      <w:shd w:val="clear" w:color="auto" w:fill="E1DFDD"/>
    </w:rPr>
  </w:style>
  <w:style w:type="character" w:styleId="AklamaBavurusu">
    <w:name w:val="annotation reference"/>
    <w:basedOn w:val="VarsaylanParagrafYazTipi"/>
    <w:uiPriority w:val="99"/>
    <w:semiHidden/>
    <w:unhideWhenUsed/>
    <w:rsid w:val="00D50BE8"/>
    <w:rPr>
      <w:sz w:val="16"/>
      <w:szCs w:val="16"/>
    </w:rPr>
  </w:style>
  <w:style w:type="paragraph" w:styleId="AklamaMetni">
    <w:name w:val="annotation text"/>
    <w:basedOn w:val="Normal"/>
    <w:link w:val="AklamaMetniChar"/>
    <w:uiPriority w:val="99"/>
    <w:semiHidden/>
    <w:unhideWhenUsed/>
    <w:rsid w:val="00D50BE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50BE8"/>
    <w:rPr>
      <w:sz w:val="20"/>
      <w:szCs w:val="20"/>
    </w:rPr>
  </w:style>
  <w:style w:type="paragraph" w:styleId="AklamaKonusu">
    <w:name w:val="annotation subject"/>
    <w:basedOn w:val="AklamaMetni"/>
    <w:next w:val="AklamaMetni"/>
    <w:link w:val="AklamaKonusuChar"/>
    <w:uiPriority w:val="99"/>
    <w:semiHidden/>
    <w:unhideWhenUsed/>
    <w:rsid w:val="00D50BE8"/>
    <w:rPr>
      <w:b/>
      <w:bCs/>
    </w:rPr>
  </w:style>
  <w:style w:type="character" w:customStyle="1" w:styleId="AklamaKonusuChar">
    <w:name w:val="Açıklama Konusu Char"/>
    <w:basedOn w:val="AklamaMetniChar"/>
    <w:link w:val="AklamaKonusu"/>
    <w:uiPriority w:val="99"/>
    <w:semiHidden/>
    <w:rsid w:val="00D50BE8"/>
    <w:rPr>
      <w:b/>
      <w:bCs/>
      <w:sz w:val="20"/>
      <w:szCs w:val="20"/>
    </w:rPr>
  </w:style>
  <w:style w:type="paragraph" w:styleId="BalonMetni">
    <w:name w:val="Balloon Text"/>
    <w:basedOn w:val="Normal"/>
    <w:link w:val="BalonMetniChar"/>
    <w:uiPriority w:val="99"/>
    <w:semiHidden/>
    <w:unhideWhenUsed/>
    <w:rsid w:val="00D50B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0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556">
      <w:bodyDiv w:val="1"/>
      <w:marLeft w:val="0"/>
      <w:marRight w:val="0"/>
      <w:marTop w:val="0"/>
      <w:marBottom w:val="0"/>
      <w:divBdr>
        <w:top w:val="none" w:sz="0" w:space="0" w:color="auto"/>
        <w:left w:val="none" w:sz="0" w:space="0" w:color="auto"/>
        <w:bottom w:val="none" w:sz="0" w:space="0" w:color="auto"/>
        <w:right w:val="none" w:sz="0" w:space="0" w:color="auto"/>
      </w:divBdr>
    </w:div>
    <w:div w:id="32582592">
      <w:bodyDiv w:val="1"/>
      <w:marLeft w:val="0"/>
      <w:marRight w:val="0"/>
      <w:marTop w:val="0"/>
      <w:marBottom w:val="0"/>
      <w:divBdr>
        <w:top w:val="none" w:sz="0" w:space="0" w:color="auto"/>
        <w:left w:val="none" w:sz="0" w:space="0" w:color="auto"/>
        <w:bottom w:val="none" w:sz="0" w:space="0" w:color="auto"/>
        <w:right w:val="none" w:sz="0" w:space="0" w:color="auto"/>
      </w:divBdr>
    </w:div>
    <w:div w:id="206455828">
      <w:bodyDiv w:val="1"/>
      <w:marLeft w:val="0"/>
      <w:marRight w:val="0"/>
      <w:marTop w:val="0"/>
      <w:marBottom w:val="0"/>
      <w:divBdr>
        <w:top w:val="none" w:sz="0" w:space="0" w:color="auto"/>
        <w:left w:val="none" w:sz="0" w:space="0" w:color="auto"/>
        <w:bottom w:val="none" w:sz="0" w:space="0" w:color="auto"/>
        <w:right w:val="none" w:sz="0" w:space="0" w:color="auto"/>
      </w:divBdr>
    </w:div>
    <w:div w:id="253906002">
      <w:bodyDiv w:val="1"/>
      <w:marLeft w:val="0"/>
      <w:marRight w:val="0"/>
      <w:marTop w:val="0"/>
      <w:marBottom w:val="0"/>
      <w:divBdr>
        <w:top w:val="none" w:sz="0" w:space="0" w:color="auto"/>
        <w:left w:val="none" w:sz="0" w:space="0" w:color="auto"/>
        <w:bottom w:val="none" w:sz="0" w:space="0" w:color="auto"/>
        <w:right w:val="none" w:sz="0" w:space="0" w:color="auto"/>
      </w:divBdr>
    </w:div>
    <w:div w:id="391739404">
      <w:bodyDiv w:val="1"/>
      <w:marLeft w:val="0"/>
      <w:marRight w:val="0"/>
      <w:marTop w:val="0"/>
      <w:marBottom w:val="0"/>
      <w:divBdr>
        <w:top w:val="none" w:sz="0" w:space="0" w:color="auto"/>
        <w:left w:val="none" w:sz="0" w:space="0" w:color="auto"/>
        <w:bottom w:val="none" w:sz="0" w:space="0" w:color="auto"/>
        <w:right w:val="none" w:sz="0" w:space="0" w:color="auto"/>
      </w:divBdr>
    </w:div>
    <w:div w:id="404493842">
      <w:bodyDiv w:val="1"/>
      <w:marLeft w:val="0"/>
      <w:marRight w:val="0"/>
      <w:marTop w:val="0"/>
      <w:marBottom w:val="0"/>
      <w:divBdr>
        <w:top w:val="none" w:sz="0" w:space="0" w:color="auto"/>
        <w:left w:val="none" w:sz="0" w:space="0" w:color="auto"/>
        <w:bottom w:val="none" w:sz="0" w:space="0" w:color="auto"/>
        <w:right w:val="none" w:sz="0" w:space="0" w:color="auto"/>
      </w:divBdr>
    </w:div>
    <w:div w:id="455567874">
      <w:bodyDiv w:val="1"/>
      <w:marLeft w:val="0"/>
      <w:marRight w:val="0"/>
      <w:marTop w:val="0"/>
      <w:marBottom w:val="0"/>
      <w:divBdr>
        <w:top w:val="none" w:sz="0" w:space="0" w:color="auto"/>
        <w:left w:val="none" w:sz="0" w:space="0" w:color="auto"/>
        <w:bottom w:val="none" w:sz="0" w:space="0" w:color="auto"/>
        <w:right w:val="none" w:sz="0" w:space="0" w:color="auto"/>
      </w:divBdr>
    </w:div>
    <w:div w:id="480392783">
      <w:bodyDiv w:val="1"/>
      <w:marLeft w:val="0"/>
      <w:marRight w:val="0"/>
      <w:marTop w:val="0"/>
      <w:marBottom w:val="0"/>
      <w:divBdr>
        <w:top w:val="none" w:sz="0" w:space="0" w:color="auto"/>
        <w:left w:val="none" w:sz="0" w:space="0" w:color="auto"/>
        <w:bottom w:val="none" w:sz="0" w:space="0" w:color="auto"/>
        <w:right w:val="none" w:sz="0" w:space="0" w:color="auto"/>
      </w:divBdr>
    </w:div>
    <w:div w:id="488516715">
      <w:bodyDiv w:val="1"/>
      <w:marLeft w:val="0"/>
      <w:marRight w:val="0"/>
      <w:marTop w:val="0"/>
      <w:marBottom w:val="0"/>
      <w:divBdr>
        <w:top w:val="none" w:sz="0" w:space="0" w:color="auto"/>
        <w:left w:val="none" w:sz="0" w:space="0" w:color="auto"/>
        <w:bottom w:val="none" w:sz="0" w:space="0" w:color="auto"/>
        <w:right w:val="none" w:sz="0" w:space="0" w:color="auto"/>
      </w:divBdr>
    </w:div>
    <w:div w:id="502934547">
      <w:bodyDiv w:val="1"/>
      <w:marLeft w:val="0"/>
      <w:marRight w:val="0"/>
      <w:marTop w:val="0"/>
      <w:marBottom w:val="0"/>
      <w:divBdr>
        <w:top w:val="none" w:sz="0" w:space="0" w:color="auto"/>
        <w:left w:val="none" w:sz="0" w:space="0" w:color="auto"/>
        <w:bottom w:val="none" w:sz="0" w:space="0" w:color="auto"/>
        <w:right w:val="none" w:sz="0" w:space="0" w:color="auto"/>
      </w:divBdr>
    </w:div>
    <w:div w:id="581375382">
      <w:bodyDiv w:val="1"/>
      <w:marLeft w:val="0"/>
      <w:marRight w:val="0"/>
      <w:marTop w:val="0"/>
      <w:marBottom w:val="0"/>
      <w:divBdr>
        <w:top w:val="none" w:sz="0" w:space="0" w:color="auto"/>
        <w:left w:val="none" w:sz="0" w:space="0" w:color="auto"/>
        <w:bottom w:val="none" w:sz="0" w:space="0" w:color="auto"/>
        <w:right w:val="none" w:sz="0" w:space="0" w:color="auto"/>
      </w:divBdr>
    </w:div>
    <w:div w:id="593637687">
      <w:bodyDiv w:val="1"/>
      <w:marLeft w:val="0"/>
      <w:marRight w:val="0"/>
      <w:marTop w:val="0"/>
      <w:marBottom w:val="0"/>
      <w:divBdr>
        <w:top w:val="none" w:sz="0" w:space="0" w:color="auto"/>
        <w:left w:val="none" w:sz="0" w:space="0" w:color="auto"/>
        <w:bottom w:val="none" w:sz="0" w:space="0" w:color="auto"/>
        <w:right w:val="none" w:sz="0" w:space="0" w:color="auto"/>
      </w:divBdr>
    </w:div>
    <w:div w:id="787235007">
      <w:bodyDiv w:val="1"/>
      <w:marLeft w:val="0"/>
      <w:marRight w:val="0"/>
      <w:marTop w:val="0"/>
      <w:marBottom w:val="0"/>
      <w:divBdr>
        <w:top w:val="none" w:sz="0" w:space="0" w:color="auto"/>
        <w:left w:val="none" w:sz="0" w:space="0" w:color="auto"/>
        <w:bottom w:val="none" w:sz="0" w:space="0" w:color="auto"/>
        <w:right w:val="none" w:sz="0" w:space="0" w:color="auto"/>
      </w:divBdr>
    </w:div>
    <w:div w:id="814838238">
      <w:bodyDiv w:val="1"/>
      <w:marLeft w:val="0"/>
      <w:marRight w:val="0"/>
      <w:marTop w:val="0"/>
      <w:marBottom w:val="0"/>
      <w:divBdr>
        <w:top w:val="none" w:sz="0" w:space="0" w:color="auto"/>
        <w:left w:val="none" w:sz="0" w:space="0" w:color="auto"/>
        <w:bottom w:val="none" w:sz="0" w:space="0" w:color="auto"/>
        <w:right w:val="none" w:sz="0" w:space="0" w:color="auto"/>
      </w:divBdr>
    </w:div>
    <w:div w:id="865018078">
      <w:bodyDiv w:val="1"/>
      <w:marLeft w:val="0"/>
      <w:marRight w:val="0"/>
      <w:marTop w:val="0"/>
      <w:marBottom w:val="0"/>
      <w:divBdr>
        <w:top w:val="none" w:sz="0" w:space="0" w:color="auto"/>
        <w:left w:val="none" w:sz="0" w:space="0" w:color="auto"/>
        <w:bottom w:val="none" w:sz="0" w:space="0" w:color="auto"/>
        <w:right w:val="none" w:sz="0" w:space="0" w:color="auto"/>
      </w:divBdr>
    </w:div>
    <w:div w:id="1029723582">
      <w:bodyDiv w:val="1"/>
      <w:marLeft w:val="0"/>
      <w:marRight w:val="0"/>
      <w:marTop w:val="0"/>
      <w:marBottom w:val="0"/>
      <w:divBdr>
        <w:top w:val="none" w:sz="0" w:space="0" w:color="auto"/>
        <w:left w:val="none" w:sz="0" w:space="0" w:color="auto"/>
        <w:bottom w:val="none" w:sz="0" w:space="0" w:color="auto"/>
        <w:right w:val="none" w:sz="0" w:space="0" w:color="auto"/>
      </w:divBdr>
    </w:div>
    <w:div w:id="1056851538">
      <w:bodyDiv w:val="1"/>
      <w:marLeft w:val="0"/>
      <w:marRight w:val="0"/>
      <w:marTop w:val="0"/>
      <w:marBottom w:val="0"/>
      <w:divBdr>
        <w:top w:val="none" w:sz="0" w:space="0" w:color="auto"/>
        <w:left w:val="none" w:sz="0" w:space="0" w:color="auto"/>
        <w:bottom w:val="none" w:sz="0" w:space="0" w:color="auto"/>
        <w:right w:val="none" w:sz="0" w:space="0" w:color="auto"/>
      </w:divBdr>
    </w:div>
    <w:div w:id="1082797846">
      <w:bodyDiv w:val="1"/>
      <w:marLeft w:val="0"/>
      <w:marRight w:val="0"/>
      <w:marTop w:val="0"/>
      <w:marBottom w:val="0"/>
      <w:divBdr>
        <w:top w:val="none" w:sz="0" w:space="0" w:color="auto"/>
        <w:left w:val="none" w:sz="0" w:space="0" w:color="auto"/>
        <w:bottom w:val="none" w:sz="0" w:space="0" w:color="auto"/>
        <w:right w:val="none" w:sz="0" w:space="0" w:color="auto"/>
      </w:divBdr>
    </w:div>
    <w:div w:id="1100251032">
      <w:bodyDiv w:val="1"/>
      <w:marLeft w:val="0"/>
      <w:marRight w:val="0"/>
      <w:marTop w:val="0"/>
      <w:marBottom w:val="0"/>
      <w:divBdr>
        <w:top w:val="none" w:sz="0" w:space="0" w:color="auto"/>
        <w:left w:val="none" w:sz="0" w:space="0" w:color="auto"/>
        <w:bottom w:val="none" w:sz="0" w:space="0" w:color="auto"/>
        <w:right w:val="none" w:sz="0" w:space="0" w:color="auto"/>
      </w:divBdr>
    </w:div>
    <w:div w:id="1145850735">
      <w:bodyDiv w:val="1"/>
      <w:marLeft w:val="0"/>
      <w:marRight w:val="0"/>
      <w:marTop w:val="0"/>
      <w:marBottom w:val="0"/>
      <w:divBdr>
        <w:top w:val="none" w:sz="0" w:space="0" w:color="auto"/>
        <w:left w:val="none" w:sz="0" w:space="0" w:color="auto"/>
        <w:bottom w:val="none" w:sz="0" w:space="0" w:color="auto"/>
        <w:right w:val="none" w:sz="0" w:space="0" w:color="auto"/>
      </w:divBdr>
    </w:div>
    <w:div w:id="1225529999">
      <w:bodyDiv w:val="1"/>
      <w:marLeft w:val="0"/>
      <w:marRight w:val="0"/>
      <w:marTop w:val="0"/>
      <w:marBottom w:val="0"/>
      <w:divBdr>
        <w:top w:val="none" w:sz="0" w:space="0" w:color="auto"/>
        <w:left w:val="none" w:sz="0" w:space="0" w:color="auto"/>
        <w:bottom w:val="none" w:sz="0" w:space="0" w:color="auto"/>
        <w:right w:val="none" w:sz="0" w:space="0" w:color="auto"/>
      </w:divBdr>
    </w:div>
    <w:div w:id="1226834725">
      <w:bodyDiv w:val="1"/>
      <w:marLeft w:val="0"/>
      <w:marRight w:val="0"/>
      <w:marTop w:val="0"/>
      <w:marBottom w:val="0"/>
      <w:divBdr>
        <w:top w:val="none" w:sz="0" w:space="0" w:color="auto"/>
        <w:left w:val="none" w:sz="0" w:space="0" w:color="auto"/>
        <w:bottom w:val="none" w:sz="0" w:space="0" w:color="auto"/>
        <w:right w:val="none" w:sz="0" w:space="0" w:color="auto"/>
      </w:divBdr>
    </w:div>
    <w:div w:id="1289630995">
      <w:bodyDiv w:val="1"/>
      <w:marLeft w:val="0"/>
      <w:marRight w:val="0"/>
      <w:marTop w:val="0"/>
      <w:marBottom w:val="0"/>
      <w:divBdr>
        <w:top w:val="none" w:sz="0" w:space="0" w:color="auto"/>
        <w:left w:val="none" w:sz="0" w:space="0" w:color="auto"/>
        <w:bottom w:val="none" w:sz="0" w:space="0" w:color="auto"/>
        <w:right w:val="none" w:sz="0" w:space="0" w:color="auto"/>
      </w:divBdr>
    </w:div>
    <w:div w:id="1310016750">
      <w:bodyDiv w:val="1"/>
      <w:marLeft w:val="0"/>
      <w:marRight w:val="0"/>
      <w:marTop w:val="0"/>
      <w:marBottom w:val="0"/>
      <w:divBdr>
        <w:top w:val="none" w:sz="0" w:space="0" w:color="auto"/>
        <w:left w:val="none" w:sz="0" w:space="0" w:color="auto"/>
        <w:bottom w:val="none" w:sz="0" w:space="0" w:color="auto"/>
        <w:right w:val="none" w:sz="0" w:space="0" w:color="auto"/>
      </w:divBdr>
    </w:div>
    <w:div w:id="1365642849">
      <w:bodyDiv w:val="1"/>
      <w:marLeft w:val="0"/>
      <w:marRight w:val="0"/>
      <w:marTop w:val="0"/>
      <w:marBottom w:val="0"/>
      <w:divBdr>
        <w:top w:val="none" w:sz="0" w:space="0" w:color="auto"/>
        <w:left w:val="none" w:sz="0" w:space="0" w:color="auto"/>
        <w:bottom w:val="none" w:sz="0" w:space="0" w:color="auto"/>
        <w:right w:val="none" w:sz="0" w:space="0" w:color="auto"/>
      </w:divBdr>
    </w:div>
    <w:div w:id="1447578690">
      <w:bodyDiv w:val="1"/>
      <w:marLeft w:val="0"/>
      <w:marRight w:val="0"/>
      <w:marTop w:val="0"/>
      <w:marBottom w:val="0"/>
      <w:divBdr>
        <w:top w:val="none" w:sz="0" w:space="0" w:color="auto"/>
        <w:left w:val="none" w:sz="0" w:space="0" w:color="auto"/>
        <w:bottom w:val="none" w:sz="0" w:space="0" w:color="auto"/>
        <w:right w:val="none" w:sz="0" w:space="0" w:color="auto"/>
      </w:divBdr>
    </w:div>
    <w:div w:id="1447966967">
      <w:bodyDiv w:val="1"/>
      <w:marLeft w:val="0"/>
      <w:marRight w:val="0"/>
      <w:marTop w:val="0"/>
      <w:marBottom w:val="0"/>
      <w:divBdr>
        <w:top w:val="none" w:sz="0" w:space="0" w:color="auto"/>
        <w:left w:val="none" w:sz="0" w:space="0" w:color="auto"/>
        <w:bottom w:val="none" w:sz="0" w:space="0" w:color="auto"/>
        <w:right w:val="none" w:sz="0" w:space="0" w:color="auto"/>
      </w:divBdr>
    </w:div>
    <w:div w:id="1519155428">
      <w:bodyDiv w:val="1"/>
      <w:marLeft w:val="0"/>
      <w:marRight w:val="0"/>
      <w:marTop w:val="0"/>
      <w:marBottom w:val="0"/>
      <w:divBdr>
        <w:top w:val="none" w:sz="0" w:space="0" w:color="auto"/>
        <w:left w:val="none" w:sz="0" w:space="0" w:color="auto"/>
        <w:bottom w:val="none" w:sz="0" w:space="0" w:color="auto"/>
        <w:right w:val="none" w:sz="0" w:space="0" w:color="auto"/>
      </w:divBdr>
    </w:div>
    <w:div w:id="1525092429">
      <w:bodyDiv w:val="1"/>
      <w:marLeft w:val="0"/>
      <w:marRight w:val="0"/>
      <w:marTop w:val="0"/>
      <w:marBottom w:val="0"/>
      <w:divBdr>
        <w:top w:val="none" w:sz="0" w:space="0" w:color="auto"/>
        <w:left w:val="none" w:sz="0" w:space="0" w:color="auto"/>
        <w:bottom w:val="none" w:sz="0" w:space="0" w:color="auto"/>
        <w:right w:val="none" w:sz="0" w:space="0" w:color="auto"/>
      </w:divBdr>
    </w:div>
    <w:div w:id="1661545423">
      <w:bodyDiv w:val="1"/>
      <w:marLeft w:val="0"/>
      <w:marRight w:val="0"/>
      <w:marTop w:val="0"/>
      <w:marBottom w:val="0"/>
      <w:divBdr>
        <w:top w:val="none" w:sz="0" w:space="0" w:color="auto"/>
        <w:left w:val="none" w:sz="0" w:space="0" w:color="auto"/>
        <w:bottom w:val="none" w:sz="0" w:space="0" w:color="auto"/>
        <w:right w:val="none" w:sz="0" w:space="0" w:color="auto"/>
      </w:divBdr>
    </w:div>
    <w:div w:id="1718237022">
      <w:bodyDiv w:val="1"/>
      <w:marLeft w:val="0"/>
      <w:marRight w:val="0"/>
      <w:marTop w:val="0"/>
      <w:marBottom w:val="0"/>
      <w:divBdr>
        <w:top w:val="none" w:sz="0" w:space="0" w:color="auto"/>
        <w:left w:val="none" w:sz="0" w:space="0" w:color="auto"/>
        <w:bottom w:val="none" w:sz="0" w:space="0" w:color="auto"/>
        <w:right w:val="none" w:sz="0" w:space="0" w:color="auto"/>
      </w:divBdr>
    </w:div>
    <w:div w:id="1874729881">
      <w:bodyDiv w:val="1"/>
      <w:marLeft w:val="0"/>
      <w:marRight w:val="0"/>
      <w:marTop w:val="0"/>
      <w:marBottom w:val="0"/>
      <w:divBdr>
        <w:top w:val="none" w:sz="0" w:space="0" w:color="auto"/>
        <w:left w:val="none" w:sz="0" w:space="0" w:color="auto"/>
        <w:bottom w:val="none" w:sz="0" w:space="0" w:color="auto"/>
        <w:right w:val="none" w:sz="0" w:space="0" w:color="auto"/>
      </w:divBdr>
    </w:div>
    <w:div w:id="1959336985">
      <w:bodyDiv w:val="1"/>
      <w:marLeft w:val="0"/>
      <w:marRight w:val="0"/>
      <w:marTop w:val="0"/>
      <w:marBottom w:val="0"/>
      <w:divBdr>
        <w:top w:val="none" w:sz="0" w:space="0" w:color="auto"/>
        <w:left w:val="none" w:sz="0" w:space="0" w:color="auto"/>
        <w:bottom w:val="none" w:sz="0" w:space="0" w:color="auto"/>
        <w:right w:val="none" w:sz="0" w:space="0" w:color="auto"/>
      </w:divBdr>
    </w:div>
    <w:div w:id="2009551781">
      <w:bodyDiv w:val="1"/>
      <w:marLeft w:val="0"/>
      <w:marRight w:val="0"/>
      <w:marTop w:val="0"/>
      <w:marBottom w:val="0"/>
      <w:divBdr>
        <w:top w:val="none" w:sz="0" w:space="0" w:color="auto"/>
        <w:left w:val="none" w:sz="0" w:space="0" w:color="auto"/>
        <w:bottom w:val="none" w:sz="0" w:space="0" w:color="auto"/>
        <w:right w:val="none" w:sz="0" w:space="0" w:color="auto"/>
      </w:divBdr>
    </w:div>
    <w:div w:id="2032486866">
      <w:bodyDiv w:val="1"/>
      <w:marLeft w:val="0"/>
      <w:marRight w:val="0"/>
      <w:marTop w:val="0"/>
      <w:marBottom w:val="0"/>
      <w:divBdr>
        <w:top w:val="none" w:sz="0" w:space="0" w:color="auto"/>
        <w:left w:val="none" w:sz="0" w:space="0" w:color="auto"/>
        <w:bottom w:val="none" w:sz="0" w:space="0" w:color="auto"/>
        <w:right w:val="none" w:sz="0" w:space="0" w:color="auto"/>
      </w:divBdr>
    </w:div>
    <w:div w:id="2062706760">
      <w:bodyDiv w:val="1"/>
      <w:marLeft w:val="0"/>
      <w:marRight w:val="0"/>
      <w:marTop w:val="0"/>
      <w:marBottom w:val="0"/>
      <w:divBdr>
        <w:top w:val="none" w:sz="0" w:space="0" w:color="auto"/>
        <w:left w:val="none" w:sz="0" w:space="0" w:color="auto"/>
        <w:bottom w:val="none" w:sz="0" w:space="0" w:color="auto"/>
        <w:right w:val="none" w:sz="0" w:space="0" w:color="auto"/>
      </w:divBdr>
    </w:div>
    <w:div w:id="2066296076">
      <w:bodyDiv w:val="1"/>
      <w:marLeft w:val="0"/>
      <w:marRight w:val="0"/>
      <w:marTop w:val="0"/>
      <w:marBottom w:val="0"/>
      <w:divBdr>
        <w:top w:val="none" w:sz="0" w:space="0" w:color="auto"/>
        <w:left w:val="none" w:sz="0" w:space="0" w:color="auto"/>
        <w:bottom w:val="none" w:sz="0" w:space="0" w:color="auto"/>
        <w:right w:val="none" w:sz="0" w:space="0" w:color="auto"/>
      </w:divBdr>
    </w:div>
    <w:div w:id="2068917645">
      <w:bodyDiv w:val="1"/>
      <w:marLeft w:val="0"/>
      <w:marRight w:val="0"/>
      <w:marTop w:val="0"/>
      <w:marBottom w:val="0"/>
      <w:divBdr>
        <w:top w:val="none" w:sz="0" w:space="0" w:color="auto"/>
        <w:left w:val="none" w:sz="0" w:space="0" w:color="auto"/>
        <w:bottom w:val="none" w:sz="0" w:space="0" w:color="auto"/>
        <w:right w:val="none" w:sz="0" w:space="0" w:color="auto"/>
      </w:divBdr>
    </w:div>
    <w:div w:id="2070572379">
      <w:bodyDiv w:val="1"/>
      <w:marLeft w:val="0"/>
      <w:marRight w:val="0"/>
      <w:marTop w:val="0"/>
      <w:marBottom w:val="0"/>
      <w:divBdr>
        <w:top w:val="none" w:sz="0" w:space="0" w:color="auto"/>
        <w:left w:val="none" w:sz="0" w:space="0" w:color="auto"/>
        <w:bottom w:val="none" w:sz="0" w:space="0" w:color="auto"/>
        <w:right w:val="none" w:sz="0" w:space="0" w:color="auto"/>
      </w:divBdr>
    </w:div>
    <w:div w:id="2105953388">
      <w:bodyDiv w:val="1"/>
      <w:marLeft w:val="0"/>
      <w:marRight w:val="0"/>
      <w:marTop w:val="0"/>
      <w:marBottom w:val="0"/>
      <w:divBdr>
        <w:top w:val="none" w:sz="0" w:space="0" w:color="auto"/>
        <w:left w:val="none" w:sz="0" w:space="0" w:color="auto"/>
        <w:bottom w:val="none" w:sz="0" w:space="0" w:color="auto"/>
        <w:right w:val="none" w:sz="0" w:space="0" w:color="auto"/>
      </w:divBdr>
    </w:div>
    <w:div w:id="21256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oliya.com"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oliya.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7FA20-8C74-4125-9971-A51FB440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4581</Words>
  <Characters>26117</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Özcan</dc:creator>
  <cp:keywords/>
  <dc:description/>
  <cp:lastModifiedBy>Sinem Deniz</cp:lastModifiedBy>
  <cp:revision>4</cp:revision>
  <dcterms:created xsi:type="dcterms:W3CDTF">2019-08-16T08:03:00Z</dcterms:created>
  <dcterms:modified xsi:type="dcterms:W3CDTF">2023-07-26T10:54:00Z</dcterms:modified>
</cp:coreProperties>
</file>